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6042" w:rsidRDefault="00F82A1A" w:rsidP="00F82A1A">
      <w:pPr>
        <w:spacing w:before="120" w:line="360" w:lineRule="auto"/>
        <w:jc w:val="center"/>
        <w:rPr>
          <w:rFonts w:asciiTheme="majorHAnsi" w:hAnsiTheme="majorHAnsi"/>
          <w:b/>
          <w:szCs w:val="22"/>
        </w:rPr>
      </w:pPr>
      <w:proofErr w:type="spellStart"/>
      <w:r w:rsidRPr="00F82A1A">
        <w:rPr>
          <w:rFonts w:asciiTheme="majorHAnsi" w:hAnsiTheme="majorHAnsi"/>
          <w:b/>
          <w:szCs w:val="22"/>
        </w:rPr>
        <w:t>Бруштейн</w:t>
      </w:r>
      <w:proofErr w:type="spellEnd"/>
      <w:r w:rsidRPr="00F82A1A">
        <w:rPr>
          <w:rFonts w:asciiTheme="majorHAnsi" w:hAnsiTheme="majorHAnsi"/>
          <w:b/>
          <w:szCs w:val="22"/>
        </w:rPr>
        <w:t xml:space="preserve"> Илья </w:t>
      </w:r>
      <w:bookmarkStart w:id="0" w:name="bookmark0"/>
    </w:p>
    <w:p w:rsidR="004810B7" w:rsidRPr="005152BD" w:rsidRDefault="00971788" w:rsidP="00F82A1A">
      <w:pPr>
        <w:spacing w:before="120" w:line="360" w:lineRule="auto"/>
        <w:jc w:val="center"/>
        <w:rPr>
          <w:rFonts w:asciiTheme="majorHAnsi" w:hAnsiTheme="majorHAnsi"/>
          <w:b/>
          <w:caps/>
          <w:szCs w:val="22"/>
        </w:rPr>
      </w:pPr>
      <w:r w:rsidRPr="005152BD">
        <w:rPr>
          <w:rFonts w:asciiTheme="majorHAnsi" w:hAnsiTheme="majorHAnsi"/>
          <w:b/>
          <w:caps/>
          <w:szCs w:val="22"/>
        </w:rPr>
        <w:t>Незримая Германия</w:t>
      </w:r>
      <w:bookmarkEnd w:id="0"/>
    </w:p>
    <w:p w:rsidR="004810B7" w:rsidRPr="005152BD" w:rsidRDefault="00971788" w:rsidP="00F82A1A">
      <w:pPr>
        <w:spacing w:before="120" w:line="360" w:lineRule="auto"/>
        <w:jc w:val="center"/>
        <w:outlineLvl w:val="1"/>
        <w:rPr>
          <w:rFonts w:asciiTheme="majorHAnsi" w:hAnsiTheme="majorHAnsi"/>
          <w:b/>
          <w:i/>
          <w:sz w:val="22"/>
          <w:szCs w:val="22"/>
        </w:rPr>
      </w:pPr>
      <w:bookmarkStart w:id="1" w:name="bookmark1"/>
      <w:r w:rsidRPr="005152BD">
        <w:rPr>
          <w:rFonts w:asciiTheme="majorHAnsi" w:hAnsiTheme="majorHAnsi"/>
          <w:b/>
          <w:i/>
          <w:sz w:val="22"/>
          <w:szCs w:val="22"/>
        </w:rPr>
        <w:t xml:space="preserve">Путешествие в Марбург </w:t>
      </w:r>
      <w:r w:rsidR="00B56042">
        <w:rPr>
          <w:rFonts w:asciiTheme="majorHAnsi" w:hAnsiTheme="majorHAnsi"/>
          <w:b/>
          <w:i/>
          <w:sz w:val="22"/>
          <w:szCs w:val="22"/>
        </w:rPr>
        <w:t>–</w:t>
      </w:r>
      <w:r w:rsidRPr="005152BD">
        <w:rPr>
          <w:rFonts w:asciiTheme="majorHAnsi" w:hAnsiTheme="majorHAnsi"/>
          <w:b/>
          <w:i/>
          <w:sz w:val="22"/>
          <w:szCs w:val="22"/>
        </w:rPr>
        <w:t xml:space="preserve"> «столицу немецких слепых»</w:t>
      </w:r>
      <w:bookmarkEnd w:id="1"/>
    </w:p>
    <w:p w:rsidR="005152BD" w:rsidRPr="005152BD" w:rsidRDefault="005152BD" w:rsidP="005152BD">
      <w:pPr>
        <w:spacing w:before="360" w:after="240" w:line="360" w:lineRule="auto"/>
        <w:ind w:firstLine="567"/>
        <w:jc w:val="right"/>
        <w:rPr>
          <w:rFonts w:asciiTheme="majorHAnsi" w:hAnsiTheme="majorHAnsi"/>
          <w:i/>
          <w:sz w:val="22"/>
          <w:szCs w:val="22"/>
          <w:lang w:val="ru-RU"/>
        </w:rPr>
      </w:pPr>
      <w:r w:rsidRPr="005152BD">
        <w:rPr>
          <w:rFonts w:asciiTheme="majorHAnsi" w:hAnsiTheme="majorHAnsi"/>
          <w:i/>
          <w:sz w:val="22"/>
          <w:szCs w:val="22"/>
          <w:lang w:val="ru-RU"/>
        </w:rPr>
        <w:t>// Свободная мысль. – 2011. - № 9. – С. 151-166.</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Город Марбург в федеральной земле Гессен (ФРГ) примечателен для россиян тем, что в местном университете с 1736-го по 1739 год учился М. В. Ломоносов. Однако в Германии Марбург известен как неофициальная столица немецких слепых. Почему же город приобрел этот почетный неофициальный титул? Дело в том, что значение Немецкого Института слепых для Германии столь велико, что его месторасположение в Марбурге автоматически наделяет этот город особым статусом для инвалидов по зрению, их родственников и друзей. Кроме того, здесь находится и ряд других организаций, связанных с инвалидами по зрению: Немецкое общество незрячих студентов и специалистов, туристическое агентство для слепых путешественников, редакция журнала с длинным названием «</w:t>
      </w:r>
      <w:proofErr w:type="spellStart"/>
      <w:r w:rsidRPr="00F82A1A">
        <w:rPr>
          <w:rFonts w:asciiTheme="majorHAnsi" w:hAnsiTheme="majorHAnsi"/>
          <w:sz w:val="22"/>
          <w:szCs w:val="22"/>
        </w:rPr>
        <w:t>Марбургские</w:t>
      </w:r>
      <w:proofErr w:type="spellEnd"/>
      <w:r w:rsidRPr="00F82A1A">
        <w:rPr>
          <w:rFonts w:asciiTheme="majorHAnsi" w:hAnsiTheme="majorHAnsi"/>
          <w:sz w:val="22"/>
          <w:szCs w:val="22"/>
        </w:rPr>
        <w:t xml:space="preserve"> заметки об интеграции слепых и слабовидящих» (этот журнал, равно как и «Школьный вестник», издается и рельефно-точечным, и плоскопечатным (укрупненным) шрифтом).</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 xml:space="preserve">Институт слепых состоит из множества подразделений: реабилитационный центр для недавно ослепших, группа психологической поддержки, центр повышения квалификации и дополнительного образования </w:t>
      </w:r>
      <w:proofErr w:type="gramStart"/>
      <w:r w:rsidRPr="00F82A1A">
        <w:rPr>
          <w:rFonts w:asciiTheme="majorHAnsi" w:hAnsiTheme="majorHAnsi"/>
          <w:sz w:val="22"/>
          <w:szCs w:val="22"/>
        </w:rPr>
        <w:t>для</w:t>
      </w:r>
      <w:proofErr w:type="gramEnd"/>
      <w:r w:rsidRPr="00F82A1A">
        <w:rPr>
          <w:rFonts w:asciiTheme="majorHAnsi" w:hAnsiTheme="majorHAnsi"/>
          <w:sz w:val="22"/>
          <w:szCs w:val="22"/>
        </w:rPr>
        <w:t xml:space="preserve"> незрячих и слабовидящих. Кроме того, действует специализированное училище, где инвалиды по зрению могут получить профессии специалиста по компьютерной технике, социального работника или секретаря-референта со знанием иностранного языка. Образовательные возможности предоставляются не только молодежи, но и людям среднего возраста.</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 xml:space="preserve">При Институте </w:t>
      </w:r>
      <w:proofErr w:type="gramStart"/>
      <w:r w:rsidRPr="00F82A1A">
        <w:rPr>
          <w:rFonts w:asciiTheme="majorHAnsi" w:hAnsiTheme="majorHAnsi"/>
          <w:sz w:val="22"/>
          <w:szCs w:val="22"/>
        </w:rPr>
        <w:t>создана</w:t>
      </w:r>
      <w:proofErr w:type="gramEnd"/>
      <w:r w:rsidRPr="00F82A1A">
        <w:rPr>
          <w:rFonts w:asciiTheme="majorHAnsi" w:hAnsiTheme="majorHAnsi"/>
          <w:sz w:val="22"/>
          <w:szCs w:val="22"/>
        </w:rPr>
        <w:t xml:space="preserve"> </w:t>
      </w:r>
      <w:proofErr w:type="spellStart"/>
      <w:r w:rsidRPr="00F82A1A">
        <w:rPr>
          <w:rFonts w:asciiTheme="majorHAnsi" w:hAnsiTheme="majorHAnsi"/>
          <w:sz w:val="22"/>
          <w:szCs w:val="22"/>
        </w:rPr>
        <w:t>медиотека</w:t>
      </w:r>
      <w:proofErr w:type="spellEnd"/>
      <w:r w:rsidRPr="00F82A1A">
        <w:rPr>
          <w:rFonts w:asciiTheme="majorHAnsi" w:hAnsiTheme="majorHAnsi"/>
          <w:sz w:val="22"/>
          <w:szCs w:val="22"/>
        </w:rPr>
        <w:t>, насчитывающая более 15 тысяч рельефно-точечных, плоскопечатных и аудиокниг, а также тактильных пособий. Работает мастерская по изготовлению рельефных пособий и макетов.</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 xml:space="preserve">Далеко за пределами Германии известен Центр раннего развития, оказывающий консультационную помощь родителям незрячих и слабовидящих детей. В организации на постоянной основе работают свыше 400 человек. Среди сотрудников </w:t>
      </w:r>
      <w:r w:rsidR="00B56042">
        <w:rPr>
          <w:rFonts w:asciiTheme="majorHAnsi" w:hAnsiTheme="majorHAnsi"/>
          <w:sz w:val="22"/>
          <w:szCs w:val="22"/>
        </w:rPr>
        <w:t>–</w:t>
      </w:r>
      <w:r w:rsidRPr="00F82A1A">
        <w:rPr>
          <w:rFonts w:asciiTheme="majorHAnsi" w:hAnsiTheme="majorHAnsi"/>
          <w:sz w:val="22"/>
          <w:szCs w:val="22"/>
        </w:rPr>
        <w:t xml:space="preserve"> 40 слабовидящих и 20 незрячих.</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 xml:space="preserve">Визитной карточкой Института слепых и его наиболее крупным подразделением является школа имени Карла </w:t>
      </w:r>
      <w:proofErr w:type="spellStart"/>
      <w:r w:rsidRPr="00F82A1A">
        <w:rPr>
          <w:rFonts w:asciiTheme="majorHAnsi" w:hAnsiTheme="majorHAnsi"/>
          <w:sz w:val="22"/>
          <w:szCs w:val="22"/>
        </w:rPr>
        <w:t>Штреля</w:t>
      </w:r>
      <w:proofErr w:type="spellEnd"/>
      <w:r w:rsidRPr="00F82A1A">
        <w:rPr>
          <w:rFonts w:asciiTheme="majorHAnsi" w:hAnsiTheme="majorHAnsi"/>
          <w:sz w:val="22"/>
          <w:szCs w:val="22"/>
        </w:rPr>
        <w:t xml:space="preserve">. Сейчас в ней учится 310 детей. 270 из них живут в интернате </w:t>
      </w:r>
      <w:r w:rsidR="00B56042">
        <w:rPr>
          <w:rFonts w:asciiTheme="majorHAnsi" w:hAnsiTheme="majorHAnsi"/>
          <w:sz w:val="22"/>
          <w:szCs w:val="22"/>
        </w:rPr>
        <w:t>–</w:t>
      </w:r>
      <w:r w:rsidRPr="00F82A1A">
        <w:rPr>
          <w:rFonts w:asciiTheme="majorHAnsi" w:hAnsiTheme="majorHAnsi"/>
          <w:sz w:val="22"/>
          <w:szCs w:val="22"/>
        </w:rPr>
        <w:t xml:space="preserve"> они приехали в Марбург со всей Германии, а также из Австрии и Швейцарии. 40 детей каждый день приходят на занятия из родительского дома. С 1978 года школа имени Карла </w:t>
      </w:r>
      <w:proofErr w:type="spellStart"/>
      <w:r w:rsidRPr="00F82A1A">
        <w:rPr>
          <w:rFonts w:asciiTheme="majorHAnsi" w:hAnsiTheme="majorHAnsi"/>
          <w:sz w:val="22"/>
          <w:szCs w:val="22"/>
        </w:rPr>
        <w:t>Штреля</w:t>
      </w:r>
      <w:proofErr w:type="spellEnd"/>
      <w:r w:rsidRPr="00F82A1A">
        <w:rPr>
          <w:rFonts w:asciiTheme="majorHAnsi" w:hAnsiTheme="majorHAnsi"/>
          <w:sz w:val="22"/>
          <w:szCs w:val="22"/>
        </w:rPr>
        <w:t xml:space="preserve"> отказалась от централизованного интерната. Появились «жилые группы» по восемь человек, разбросанные </w:t>
      </w:r>
      <w:r w:rsidRPr="00F82A1A">
        <w:rPr>
          <w:rFonts w:asciiTheme="majorHAnsi" w:hAnsiTheme="majorHAnsi"/>
          <w:sz w:val="22"/>
          <w:szCs w:val="22"/>
        </w:rPr>
        <w:lastRenderedPageBreak/>
        <w:t xml:space="preserve">по всему городу. По желанию каждый учащийся может поселиться в отдельной комнате или разделить свою жилплощадь с кем-либо из товарищей. По сути, речь идет об одно- и двухместных </w:t>
      </w:r>
      <w:proofErr w:type="gramStart"/>
      <w:r w:rsidRPr="00F82A1A">
        <w:rPr>
          <w:rFonts w:asciiTheme="majorHAnsi" w:hAnsiTheme="majorHAnsi"/>
          <w:sz w:val="22"/>
          <w:szCs w:val="22"/>
        </w:rPr>
        <w:t>номерах</w:t>
      </w:r>
      <w:proofErr w:type="gramEnd"/>
      <w:r w:rsidRPr="00F82A1A">
        <w:rPr>
          <w:rFonts w:asciiTheme="majorHAnsi" w:hAnsiTheme="majorHAnsi"/>
          <w:sz w:val="22"/>
          <w:szCs w:val="22"/>
        </w:rPr>
        <w:t>. Как в хорошей гостинице! Каждую группу опекает несколько воспитателей, работающих посменно. Разумеется, в ночное время в группе тоже дежурит воспитатель.</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 xml:space="preserve">О «жилой концепции» хотелось бы рассказать более подробно, поскольку в Марбурге ей придают особое значение. Обучение в школе имени Карла </w:t>
      </w:r>
      <w:proofErr w:type="spellStart"/>
      <w:r w:rsidRPr="00F82A1A">
        <w:rPr>
          <w:rFonts w:asciiTheme="majorHAnsi" w:hAnsiTheme="majorHAnsi"/>
          <w:sz w:val="22"/>
          <w:szCs w:val="22"/>
        </w:rPr>
        <w:t>Штреля</w:t>
      </w:r>
      <w:proofErr w:type="spellEnd"/>
      <w:r w:rsidRPr="00F82A1A">
        <w:rPr>
          <w:rFonts w:asciiTheme="majorHAnsi" w:hAnsiTheme="majorHAnsi"/>
          <w:sz w:val="22"/>
          <w:szCs w:val="22"/>
        </w:rPr>
        <w:t xml:space="preserve"> начинается с пятого класса и продолжается девять лет </w:t>
      </w:r>
      <w:r w:rsidR="00B56042">
        <w:rPr>
          <w:rFonts w:asciiTheme="majorHAnsi" w:hAnsiTheme="majorHAnsi"/>
          <w:sz w:val="22"/>
          <w:szCs w:val="22"/>
        </w:rPr>
        <w:t>–</w:t>
      </w:r>
      <w:r w:rsidRPr="00F82A1A">
        <w:rPr>
          <w:rFonts w:asciiTheme="majorHAnsi" w:hAnsiTheme="majorHAnsi"/>
          <w:sz w:val="22"/>
          <w:szCs w:val="22"/>
        </w:rPr>
        <w:t xml:space="preserve"> до тринадцатого класса (как </w:t>
      </w:r>
      <w:proofErr w:type="gramStart"/>
      <w:r w:rsidRPr="00F82A1A">
        <w:rPr>
          <w:rFonts w:asciiTheme="majorHAnsi" w:hAnsiTheme="majorHAnsi"/>
          <w:sz w:val="22"/>
          <w:szCs w:val="22"/>
        </w:rPr>
        <w:t>правило</w:t>
      </w:r>
      <w:proofErr w:type="gramEnd"/>
      <w:r w:rsidRPr="00F82A1A">
        <w:rPr>
          <w:rFonts w:asciiTheme="majorHAnsi" w:hAnsiTheme="majorHAnsi"/>
          <w:sz w:val="22"/>
          <w:szCs w:val="22"/>
        </w:rPr>
        <w:t xml:space="preserve"> с 10 до 19 лет). «Жилые группы» пятиклассников и шестиклассников располагаются в непосредственной близости от школы. С седьмого класса ребята селятся несколько подальше, в центральных районах Марбурга. Дорога до учебного заведения занимает 15</w:t>
      </w:r>
      <w:r w:rsidR="00B56042">
        <w:rPr>
          <w:rFonts w:asciiTheme="majorHAnsi" w:hAnsiTheme="majorHAnsi"/>
          <w:sz w:val="22"/>
          <w:szCs w:val="22"/>
        </w:rPr>
        <w:t>–</w:t>
      </w:r>
      <w:r w:rsidRPr="00F82A1A">
        <w:rPr>
          <w:rFonts w:asciiTheme="majorHAnsi" w:hAnsiTheme="majorHAnsi"/>
          <w:sz w:val="22"/>
          <w:szCs w:val="22"/>
        </w:rPr>
        <w:t xml:space="preserve">20 минут </w:t>
      </w:r>
      <w:r w:rsidR="00B56042">
        <w:rPr>
          <w:rFonts w:asciiTheme="majorHAnsi" w:hAnsiTheme="majorHAnsi"/>
          <w:sz w:val="22"/>
          <w:szCs w:val="22"/>
        </w:rPr>
        <w:t>–</w:t>
      </w:r>
      <w:r w:rsidRPr="00F82A1A">
        <w:rPr>
          <w:rFonts w:asciiTheme="majorHAnsi" w:hAnsiTheme="majorHAnsi"/>
          <w:sz w:val="22"/>
          <w:szCs w:val="22"/>
        </w:rPr>
        <w:t xml:space="preserve"> необходимо переходить через довольно оживленные улицы.</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При этом учащиеся всюду перемещаются самостоятельно, без сопровождения воспитателей. Для гимназистов проводятся индивидуальные занятия по ориентированию в городской среде. После прохождения соответствующего курса учащийся получает письменное разрешение на самостоятельные передвижения по городу. Это разрешение может касаться и всего Марбурга, и отдельных его частей. Индивидуальные занятия по ориентированию проходят на протяжении всего обучения в школе. Их интенсивность может быть различной. Она связана с наличием или отсутствием остаточного зрения, сопутствующими заболеваниями, личными желаниями и потребностями.</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 xml:space="preserve">Было бы преувеличением утверждать, что все учащиеся </w:t>
      </w:r>
      <w:proofErr w:type="spellStart"/>
      <w:r w:rsidRPr="00F82A1A">
        <w:rPr>
          <w:rFonts w:asciiTheme="majorHAnsi" w:hAnsiTheme="majorHAnsi"/>
          <w:sz w:val="22"/>
          <w:szCs w:val="22"/>
        </w:rPr>
        <w:t>марбургской</w:t>
      </w:r>
      <w:proofErr w:type="spellEnd"/>
      <w:r w:rsidRPr="00F82A1A">
        <w:rPr>
          <w:rFonts w:asciiTheme="majorHAnsi" w:hAnsiTheme="majorHAnsi"/>
          <w:sz w:val="22"/>
          <w:szCs w:val="22"/>
        </w:rPr>
        <w:t xml:space="preserve"> школы являются самостоятельными и мобильными. В ряде случаев это невозможно в силу тяжелых сопутствующих заболеваний </w:t>
      </w:r>
      <w:r w:rsidR="00B56042">
        <w:rPr>
          <w:rFonts w:asciiTheme="majorHAnsi" w:hAnsiTheme="majorHAnsi"/>
          <w:sz w:val="22"/>
          <w:szCs w:val="22"/>
        </w:rPr>
        <w:t>–</w:t>
      </w:r>
      <w:r w:rsidRPr="00F82A1A">
        <w:rPr>
          <w:rFonts w:asciiTheme="majorHAnsi" w:hAnsiTheme="majorHAnsi"/>
          <w:sz w:val="22"/>
          <w:szCs w:val="22"/>
        </w:rPr>
        <w:t xml:space="preserve"> для таких детей созданы «жилые группы» с особым режимом опеки. </w:t>
      </w:r>
      <w:proofErr w:type="gramStart"/>
      <w:r w:rsidRPr="00F82A1A">
        <w:rPr>
          <w:rFonts w:asciiTheme="majorHAnsi" w:hAnsiTheme="majorHAnsi"/>
          <w:sz w:val="22"/>
          <w:szCs w:val="22"/>
        </w:rPr>
        <w:t>Но</w:t>
      </w:r>
      <w:proofErr w:type="gramEnd"/>
      <w:r w:rsidRPr="00F82A1A">
        <w:rPr>
          <w:rFonts w:asciiTheme="majorHAnsi" w:hAnsiTheme="majorHAnsi"/>
          <w:sz w:val="22"/>
          <w:szCs w:val="22"/>
        </w:rPr>
        <w:t xml:space="preserve"> как правило, незрячие учащиеся ориентируются на улицах города не хуже своих слабовидящих одноклассников. И совсем не случайно в Германии не принято предлагать помощь незрячим людям на улицах города. Это относится и к</w:t>
      </w:r>
      <w:r>
        <w:rPr>
          <w:rFonts w:asciiTheme="majorHAnsi" w:hAnsiTheme="majorHAnsi"/>
          <w:sz w:val="22"/>
          <w:szCs w:val="22"/>
          <w:lang w:val="ru-RU"/>
        </w:rPr>
        <w:t xml:space="preserve"> </w:t>
      </w:r>
      <w:r w:rsidRPr="00F82A1A">
        <w:rPr>
          <w:rFonts w:asciiTheme="majorHAnsi" w:hAnsiTheme="majorHAnsi"/>
          <w:sz w:val="22"/>
          <w:szCs w:val="22"/>
        </w:rPr>
        <w:t xml:space="preserve">взрослым, и к детям. Такое поведение не связано с равнодушием и бессердечием: немцы просто привыкли к тому, что большинство </w:t>
      </w:r>
      <w:proofErr w:type="gramStart"/>
      <w:r w:rsidRPr="00F82A1A">
        <w:rPr>
          <w:rFonts w:asciiTheme="majorHAnsi" w:hAnsiTheme="majorHAnsi"/>
          <w:sz w:val="22"/>
          <w:szCs w:val="22"/>
        </w:rPr>
        <w:t>незрячих</w:t>
      </w:r>
      <w:proofErr w:type="gramEnd"/>
      <w:r w:rsidRPr="00F82A1A">
        <w:rPr>
          <w:rFonts w:asciiTheme="majorHAnsi" w:hAnsiTheme="majorHAnsi"/>
          <w:sz w:val="22"/>
          <w:szCs w:val="22"/>
        </w:rPr>
        <w:t xml:space="preserve"> хорошо ориентируется в городской среде, и помощь им не нужна.</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 xml:space="preserve">С 1970 года Немецкий Институт слепых впервые в Германии начал проводить индивидуальные систематические занятия по ориентированию как для учащихся школы имени Карла </w:t>
      </w:r>
      <w:proofErr w:type="spellStart"/>
      <w:r w:rsidRPr="00F82A1A">
        <w:rPr>
          <w:rFonts w:asciiTheme="majorHAnsi" w:hAnsiTheme="majorHAnsi"/>
          <w:sz w:val="22"/>
          <w:szCs w:val="22"/>
        </w:rPr>
        <w:t>Штреля</w:t>
      </w:r>
      <w:proofErr w:type="spellEnd"/>
      <w:r w:rsidRPr="00F82A1A">
        <w:rPr>
          <w:rFonts w:asciiTheme="majorHAnsi" w:hAnsiTheme="majorHAnsi"/>
          <w:sz w:val="22"/>
          <w:szCs w:val="22"/>
        </w:rPr>
        <w:t xml:space="preserve">, так и для других незрячих. На тренинг в Марбург стали приезжать со всей страны. Одновременно в учреждении началась подготовка учителей ориентирования (до этого такой профессии просто не существовало). Институт не только разработал методики и накопил огромный практический опыт по обучению незрячих и слабовидящих людей мобильности, но и способствовал принятию важных организационных решений. По инициативе этого учреждения государственные страховые медицинские кассы начиная с середины 1970-х годов стали </w:t>
      </w:r>
      <w:r w:rsidRPr="00F82A1A">
        <w:rPr>
          <w:rFonts w:asciiTheme="majorHAnsi" w:hAnsiTheme="majorHAnsi"/>
          <w:sz w:val="22"/>
          <w:szCs w:val="22"/>
        </w:rPr>
        <w:lastRenderedPageBreak/>
        <w:t>оплачивать индивидуальные тренинги по ориентированию в городской среде всем нуждающимся.</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Эта система успешно действует по всей Германии. Незрячий или слабовидящий человек любого возраста может обратиться в медицинскую кассу по месту жительства, и ему без всяких бюрократических проволочек оплатят 50-60 часов индивидуальных занятий по ориентированию в городской среде. При необходимости курс повторяется. Человек может заниматься хоть всю жизнь! В Германии много говорят о том, что в Марбурге преподают ориентирование особенно успешно. Здесь работают опытнейшие специалисты. Все это так. Но к счастью для немцев, Марбург не является исключением. Уроки самостоятельности и мобильности доступны во всех уголках страны.</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 xml:space="preserve">Подготовка преподавателей ориентирования </w:t>
      </w:r>
      <w:r w:rsidR="00B56042">
        <w:rPr>
          <w:rFonts w:asciiTheme="majorHAnsi" w:hAnsiTheme="majorHAnsi"/>
          <w:sz w:val="22"/>
          <w:szCs w:val="22"/>
        </w:rPr>
        <w:t>–</w:t>
      </w:r>
      <w:r w:rsidRPr="00F82A1A">
        <w:rPr>
          <w:rFonts w:asciiTheme="majorHAnsi" w:hAnsiTheme="majorHAnsi"/>
          <w:sz w:val="22"/>
          <w:szCs w:val="22"/>
        </w:rPr>
        <w:t xml:space="preserve"> одно из направлений деятельности Немецкого Института слепых. Обучение длится 18 месяцев. В качестве студентов принимают только людей, имеющих высшее или среднее специальное медицинское или педагогическое образование.</w:t>
      </w:r>
      <w:r>
        <w:rPr>
          <w:rFonts w:asciiTheme="majorHAnsi" w:hAnsiTheme="majorHAnsi"/>
          <w:sz w:val="22"/>
          <w:szCs w:val="22"/>
          <w:lang w:val="ru-RU"/>
        </w:rPr>
        <w:t xml:space="preserve"> </w:t>
      </w:r>
      <w:r w:rsidRPr="00F82A1A">
        <w:rPr>
          <w:rFonts w:asciiTheme="majorHAnsi" w:hAnsiTheme="majorHAnsi"/>
          <w:sz w:val="22"/>
          <w:szCs w:val="22"/>
        </w:rPr>
        <w:t xml:space="preserve">Чтобы стать «дипломированным поводырем», нужно успешно пройти курсы и сдать экзамены по офтальмологии, </w:t>
      </w:r>
      <w:proofErr w:type="spellStart"/>
      <w:r w:rsidRPr="00F82A1A">
        <w:rPr>
          <w:rFonts w:asciiTheme="majorHAnsi" w:hAnsiTheme="majorHAnsi"/>
          <w:sz w:val="22"/>
          <w:szCs w:val="22"/>
        </w:rPr>
        <w:t>аудилогии</w:t>
      </w:r>
      <w:proofErr w:type="spellEnd"/>
      <w:r w:rsidRPr="00F82A1A">
        <w:rPr>
          <w:rFonts w:asciiTheme="majorHAnsi" w:hAnsiTheme="majorHAnsi"/>
          <w:sz w:val="22"/>
          <w:szCs w:val="22"/>
        </w:rPr>
        <w:t xml:space="preserve"> (науке о восприятии информации на слух), социальной психологии, моторике, рельефно-точечному (</w:t>
      </w:r>
      <w:proofErr w:type="spellStart"/>
      <w:r w:rsidRPr="00F82A1A">
        <w:rPr>
          <w:rFonts w:asciiTheme="majorHAnsi" w:hAnsiTheme="majorHAnsi"/>
          <w:sz w:val="22"/>
          <w:szCs w:val="22"/>
        </w:rPr>
        <w:t>брайлевскому</w:t>
      </w:r>
      <w:proofErr w:type="spellEnd"/>
      <w:r w:rsidRPr="00F82A1A">
        <w:rPr>
          <w:rFonts w:asciiTheme="majorHAnsi" w:hAnsiTheme="majorHAnsi"/>
          <w:sz w:val="22"/>
          <w:szCs w:val="22"/>
        </w:rPr>
        <w:t>) шрифту, методике производства тактильных пособий, организации культурно-массовой и досуговой работы, а также целому ряду других предметов.</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 xml:space="preserve">Важную роль в обучении играет практическая часть. Будущие «помощники слепых» надевают на глаза черные повязки и учатся без визуального контроля ориентироваться в городской среде: пользоваться общественным транспортом, совершать покупки в магазинах, снимать деньги с банкомата, самостоятельно находить на железнодорожном вокзале нужный </w:t>
      </w:r>
      <w:proofErr w:type="spellStart"/>
      <w:r w:rsidRPr="00F82A1A">
        <w:rPr>
          <w:rFonts w:asciiTheme="majorHAnsi" w:hAnsiTheme="majorHAnsi"/>
          <w:sz w:val="22"/>
          <w:szCs w:val="22"/>
        </w:rPr>
        <w:t>перон</w:t>
      </w:r>
      <w:proofErr w:type="spellEnd"/>
      <w:r w:rsidRPr="00F82A1A">
        <w:rPr>
          <w:rFonts w:asciiTheme="majorHAnsi" w:hAnsiTheme="majorHAnsi"/>
          <w:sz w:val="22"/>
          <w:szCs w:val="22"/>
        </w:rPr>
        <w:t xml:space="preserve"> и свой поезд. Садиться в поезд, раскладывать вещи</w:t>
      </w:r>
      <w:r>
        <w:rPr>
          <w:rFonts w:asciiTheme="majorHAnsi" w:hAnsiTheme="majorHAnsi"/>
          <w:sz w:val="22"/>
          <w:szCs w:val="22"/>
          <w:lang w:val="ru-RU"/>
        </w:rPr>
        <w:t xml:space="preserve"> </w:t>
      </w:r>
      <w:r w:rsidRPr="00F82A1A">
        <w:rPr>
          <w:rFonts w:asciiTheme="majorHAnsi" w:hAnsiTheme="majorHAnsi"/>
          <w:sz w:val="22"/>
          <w:szCs w:val="22"/>
        </w:rPr>
        <w:t>на полках, общаться с другими пассажирами тоже необходимо в полной темноте.</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Это не игра, а важная часть учебного процесса. Тот, кто хочет обучать незрячих людей ориентированию, прежде всего сам должен овладеть этой наукой. Институт слепых готовит преподавателей ориентирования только из числа людей с хорошим зрением. Здесь пришли к выводу, что, хотя инвалиды по зрению могут успешно помогать товарищам по несчастью, давать разумные практические советы, делиться своим опытом, на роль профессиональных преподавателей ориентирования они не годятся.</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 xml:space="preserve">Сколь значительны навыки, получаемые в процессе обучения? Журналист, сотрудник отдела по связям с общественностью Немецкого Института слепых </w:t>
      </w:r>
      <w:proofErr w:type="spellStart"/>
      <w:r w:rsidRPr="00F82A1A">
        <w:rPr>
          <w:rFonts w:asciiTheme="majorHAnsi" w:hAnsiTheme="majorHAnsi"/>
          <w:sz w:val="22"/>
          <w:szCs w:val="22"/>
        </w:rPr>
        <w:t>Торстен</w:t>
      </w:r>
      <w:proofErr w:type="spellEnd"/>
      <w:r w:rsidRPr="00F82A1A">
        <w:rPr>
          <w:rFonts w:asciiTheme="majorHAnsi" w:hAnsiTheme="majorHAnsi"/>
          <w:sz w:val="22"/>
          <w:szCs w:val="22"/>
        </w:rPr>
        <w:t xml:space="preserve"> </w:t>
      </w:r>
      <w:proofErr w:type="spellStart"/>
      <w:r w:rsidRPr="00F82A1A">
        <w:rPr>
          <w:rFonts w:asciiTheme="majorHAnsi" w:hAnsiTheme="majorHAnsi"/>
          <w:sz w:val="22"/>
          <w:szCs w:val="22"/>
        </w:rPr>
        <w:t>Бюхнер</w:t>
      </w:r>
      <w:proofErr w:type="spellEnd"/>
      <w:r w:rsidRPr="00F82A1A">
        <w:rPr>
          <w:rFonts w:asciiTheme="majorHAnsi" w:hAnsiTheme="majorHAnsi"/>
          <w:sz w:val="22"/>
          <w:szCs w:val="22"/>
        </w:rPr>
        <w:t xml:space="preserve"> подчеркивает, что передвижение по городу </w:t>
      </w:r>
      <w:r w:rsidR="00B56042">
        <w:rPr>
          <w:rFonts w:asciiTheme="majorHAnsi" w:hAnsiTheme="majorHAnsi"/>
          <w:sz w:val="22"/>
          <w:szCs w:val="22"/>
        </w:rPr>
        <w:t>–</w:t>
      </w:r>
      <w:r w:rsidRPr="00F82A1A">
        <w:rPr>
          <w:rFonts w:asciiTheme="majorHAnsi" w:hAnsiTheme="majorHAnsi"/>
          <w:sz w:val="22"/>
          <w:szCs w:val="22"/>
        </w:rPr>
        <w:t xml:space="preserve"> уже само по себе стресс для слепого. Требуются постоянное напряжение, сосредоточенность. Поэтому как-то искусственно усложнять себе задачу люди не хотят... «Впрочем, несколько месяцев назад случилась история, изменившая мое мнение о возможностях наших товарищей по несчастью. Мы с супругой (она тоже незрячая) регулярно </w:t>
      </w:r>
      <w:r w:rsidRPr="00F82A1A">
        <w:rPr>
          <w:rFonts w:asciiTheme="majorHAnsi" w:hAnsiTheme="majorHAnsi"/>
          <w:sz w:val="22"/>
          <w:szCs w:val="22"/>
        </w:rPr>
        <w:lastRenderedPageBreak/>
        <w:t>ходим гулять в городской парк. Но эти прогулки не являются особо примечательными и запоминающимися, поскольку мы всегда ходим по одним и тем же маршрутам. Однажды незрячий приятель Хайнц предложил составить нам компанию и обещал показать в парке что-то интересное. Таким образом, Хайнц стал нашим поводырем...</w:t>
      </w:r>
    </w:p>
    <w:p w:rsidR="004810B7" w:rsidRPr="00F82A1A" w:rsidRDefault="00971788" w:rsidP="00F82A1A">
      <w:pPr>
        <w:spacing w:before="120" w:line="360" w:lineRule="auto"/>
        <w:ind w:firstLine="567"/>
        <w:jc w:val="both"/>
        <w:rPr>
          <w:rFonts w:asciiTheme="majorHAnsi" w:hAnsiTheme="majorHAnsi"/>
          <w:sz w:val="22"/>
          <w:szCs w:val="22"/>
        </w:rPr>
      </w:pPr>
      <w:proofErr w:type="gramStart"/>
      <w:r w:rsidRPr="00F82A1A">
        <w:rPr>
          <w:rFonts w:asciiTheme="majorHAnsi" w:hAnsiTheme="majorHAnsi"/>
          <w:sz w:val="22"/>
          <w:szCs w:val="22"/>
        </w:rPr>
        <w:t>Сначала мы шли по широкой дороге, потом свернули на узкую тропинку, потом еще на более узкую...</w:t>
      </w:r>
      <w:proofErr w:type="gramEnd"/>
      <w:r w:rsidRPr="00F82A1A">
        <w:rPr>
          <w:rFonts w:asciiTheme="majorHAnsi" w:hAnsiTheme="majorHAnsi"/>
          <w:sz w:val="22"/>
          <w:szCs w:val="22"/>
        </w:rPr>
        <w:t xml:space="preserve"> И я понял, что мы находимся уже не в парке, а в самом настоящем лесу. Это была очень интересная и необычная прогулка. Неожиданно Хайнц сказал нам, что нужно свернуть с тропинки и пробираться сквозь деревья и кустарники. Честно говоря, меня и жену такое предложение очень удивило и озадачило, но мы решили рискнуть и довериться Хайнцу. Мне трудно сказать, сколько времени мы провели в лесной чаще, пробираясь сквозь деревья и кустарники и царапая себе лица и руки. Я потерял ощущение времени и пространства. Одновременно присутствовали и страх и восторг. Хайнц все время оставался спокойным, он говорил, что мы с ним не заблудимся... И действительно, через какое-то время мы вновь вышли на тропинку, потом на дорогу и благополучно вернулись обратно в цивилизацию».</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Вероятно, замечает мой собеседник, Хайнц «принадлежит к "высшей лиге" в сфере ориентирования. Для этого требуются особая воля, смелость, пространственное воображение, интуиция. Приключение с Хайнцем показало и мне, и жене, что возможности незрячих людей гораздо шире, чем мы предполагаем. Наверное, главный секрет моего знакомого заключается</w:t>
      </w:r>
      <w:r>
        <w:rPr>
          <w:rFonts w:asciiTheme="majorHAnsi" w:hAnsiTheme="majorHAnsi"/>
          <w:sz w:val="22"/>
          <w:szCs w:val="22"/>
          <w:lang w:val="ru-RU"/>
        </w:rPr>
        <w:t xml:space="preserve"> </w:t>
      </w:r>
      <w:r w:rsidRPr="00F82A1A">
        <w:rPr>
          <w:rFonts w:asciiTheme="majorHAnsi" w:hAnsiTheme="majorHAnsi"/>
          <w:sz w:val="22"/>
          <w:szCs w:val="22"/>
        </w:rPr>
        <w:t>в том, что он ходит не только по загазованным городским тротуарам, а проводит в лесу много времени, дышит свежим лесным воздухом, прикасается к деревьям и кустарникам... Если это делать регулярно, то постепенно начнешь ориентироваться и в лесу, и в горах».</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 xml:space="preserve">Школа, являющая составной частью Немецкого Института слепых, носит имя Карла </w:t>
      </w:r>
      <w:proofErr w:type="spellStart"/>
      <w:r w:rsidRPr="00F82A1A">
        <w:rPr>
          <w:rFonts w:asciiTheme="majorHAnsi" w:hAnsiTheme="majorHAnsi"/>
          <w:sz w:val="22"/>
          <w:szCs w:val="22"/>
        </w:rPr>
        <w:t>Штреля</w:t>
      </w:r>
      <w:proofErr w:type="spellEnd"/>
      <w:r w:rsidRPr="00F82A1A">
        <w:rPr>
          <w:rFonts w:asciiTheme="majorHAnsi" w:hAnsiTheme="majorHAnsi"/>
          <w:sz w:val="22"/>
          <w:szCs w:val="22"/>
        </w:rPr>
        <w:t xml:space="preserve"> (1886-1971), являвшегося ее основателем и бессменным директором почти полвека (с 1916-го по 1965 год). Известность и популярность учебного заведения связаны не только с особой педагогической концепцией и успехами выпускников, но и с формальными причинами: это единственная специализированная школа для слепых и слабовидящих в Германии, обладающая статусом гимназии.</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Немецкая система среднего образования разделяется на три потока. Начальную школу (первые четыре года обучения) все дети посещают вместе. А дальше происходит расслоение: наиболее успешные и старательные ученики отправляются в гимназию. Гимназии ориентируются на подготовку к дальнейшей учебе в высших учебных заведениях. Те же, кому учеба дается с трудом, попадают в основную школу. Эта форма среднего образования рассчитана на школьников, не стремящихся к интеллектуальной деятельности. После получения диплома основной школы они могут продолжить обучение в профессиональных учебных заведениях или непосредственно на производстве. Им предлагается овладеть рабочими и ремесленными специальностями: плотника, столяра, каменщика, сапожника, пекаря и т. д.</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lastRenderedPageBreak/>
        <w:t xml:space="preserve">В Германии подчеркивают, что учащиеся основной школы не являются менее способными, чем гимназисты. Просто их таланты проявляются не в интеллектуальной сфере, а в практических жизненных навыках. Существует еще и третья возможность получения среднего образования </w:t>
      </w:r>
      <w:r w:rsidR="00B56042">
        <w:rPr>
          <w:rFonts w:asciiTheme="majorHAnsi" w:hAnsiTheme="majorHAnsi"/>
          <w:sz w:val="22"/>
          <w:szCs w:val="22"/>
        </w:rPr>
        <w:t>–</w:t>
      </w:r>
      <w:r w:rsidRPr="00F82A1A">
        <w:rPr>
          <w:rFonts w:asciiTheme="majorHAnsi" w:hAnsiTheme="majorHAnsi"/>
          <w:sz w:val="22"/>
          <w:szCs w:val="22"/>
        </w:rPr>
        <w:t xml:space="preserve"> реальная школа, которая имеет промежуточный статус между гимназией и основной школой. Сюда идут дети, которым обучение в гимназии представляется слишком сложным, </w:t>
      </w:r>
      <w:proofErr w:type="gramStart"/>
      <w:r w:rsidRPr="00F82A1A">
        <w:rPr>
          <w:rFonts w:asciiTheme="majorHAnsi" w:hAnsiTheme="majorHAnsi"/>
          <w:sz w:val="22"/>
          <w:szCs w:val="22"/>
        </w:rPr>
        <w:t>занудным</w:t>
      </w:r>
      <w:proofErr w:type="gramEnd"/>
      <w:r w:rsidRPr="00F82A1A">
        <w:rPr>
          <w:rFonts w:asciiTheme="majorHAnsi" w:hAnsiTheme="majorHAnsi"/>
          <w:sz w:val="22"/>
          <w:szCs w:val="22"/>
        </w:rPr>
        <w:t xml:space="preserve"> и </w:t>
      </w:r>
      <w:proofErr w:type="spellStart"/>
      <w:r w:rsidRPr="00F82A1A">
        <w:rPr>
          <w:rFonts w:asciiTheme="majorHAnsi" w:hAnsiTheme="majorHAnsi"/>
          <w:sz w:val="22"/>
          <w:szCs w:val="22"/>
        </w:rPr>
        <w:t>теоретизированным</w:t>
      </w:r>
      <w:proofErr w:type="spellEnd"/>
      <w:r w:rsidRPr="00F82A1A">
        <w:rPr>
          <w:rFonts w:asciiTheme="majorHAnsi" w:hAnsiTheme="majorHAnsi"/>
          <w:sz w:val="22"/>
          <w:szCs w:val="22"/>
        </w:rPr>
        <w:t xml:space="preserve">, а в основной школе </w:t>
      </w:r>
      <w:r w:rsidR="00B56042">
        <w:rPr>
          <w:rFonts w:asciiTheme="majorHAnsi" w:hAnsiTheme="majorHAnsi"/>
          <w:sz w:val="22"/>
          <w:szCs w:val="22"/>
        </w:rPr>
        <w:t>–</w:t>
      </w:r>
      <w:r w:rsidRPr="00F82A1A">
        <w:rPr>
          <w:rFonts w:asciiTheme="majorHAnsi" w:hAnsiTheme="majorHAnsi"/>
          <w:sz w:val="22"/>
          <w:szCs w:val="22"/>
        </w:rPr>
        <w:t xml:space="preserve"> наоборот, слишком легким. После окончания реальной школы можно пойти учиться на секретаря-референта, бухгалтера, мастера-технолога на производстве. То есть речь идет о специальностях, не требующих высшего образования.</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Право на поступление в высшие учебные заведения имеют в Германии только выпускники гимназий. Не надо думать, что в десять лет немецких детей окончательно и бесповоротно разделяют на три потока. Конечно же, это не так! Во-первых, если ребенок или подросток не справляется с программой гимназии (или просто не хочет учиться), ему могут настоятельно</w:t>
      </w:r>
      <w:r>
        <w:rPr>
          <w:rFonts w:asciiTheme="majorHAnsi" w:hAnsiTheme="majorHAnsi"/>
          <w:sz w:val="22"/>
          <w:szCs w:val="22"/>
          <w:lang w:val="ru-RU"/>
        </w:rPr>
        <w:t xml:space="preserve"> </w:t>
      </w:r>
      <w:r w:rsidRPr="00F82A1A">
        <w:rPr>
          <w:rFonts w:asciiTheme="majorHAnsi" w:hAnsiTheme="majorHAnsi"/>
          <w:sz w:val="22"/>
          <w:szCs w:val="22"/>
        </w:rPr>
        <w:t xml:space="preserve">рекомендовать перейти в заведение более «низшей» категории </w:t>
      </w:r>
      <w:r w:rsidR="00B56042">
        <w:rPr>
          <w:rFonts w:asciiTheme="majorHAnsi" w:hAnsiTheme="majorHAnsi"/>
          <w:sz w:val="22"/>
          <w:szCs w:val="22"/>
        </w:rPr>
        <w:t>–</w:t>
      </w:r>
      <w:r w:rsidRPr="00F82A1A">
        <w:rPr>
          <w:rFonts w:asciiTheme="majorHAnsi" w:hAnsiTheme="majorHAnsi"/>
          <w:sz w:val="22"/>
          <w:szCs w:val="22"/>
        </w:rPr>
        <w:t xml:space="preserve"> в реальную или основную школу. С другой стороны, если учащийся основной или реальной школы неожиданно захотел «грызть гранит науки» и проявил соответствующие способности, он может после прохождения собеседования перейти учиться в гимназию. Кроме того, существуют вечерние и заочные гимназии для взрослых людей.</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Все специализированные школы для слепых и слабовидящих детей в Германии работают по программам основной и реальной школ. Только в Марбурге учащийся может получить заветный «</w:t>
      </w:r>
      <w:proofErr w:type="spellStart"/>
      <w:r w:rsidRPr="00F82A1A">
        <w:rPr>
          <w:rFonts w:asciiTheme="majorHAnsi" w:hAnsiTheme="majorHAnsi"/>
          <w:sz w:val="22"/>
          <w:szCs w:val="22"/>
        </w:rPr>
        <w:t>абитур</w:t>
      </w:r>
      <w:proofErr w:type="spellEnd"/>
      <w:r w:rsidRPr="00F82A1A">
        <w:rPr>
          <w:rFonts w:asciiTheme="majorHAnsi" w:hAnsiTheme="majorHAnsi"/>
          <w:sz w:val="22"/>
          <w:szCs w:val="22"/>
        </w:rPr>
        <w:t>», диплом об успешном окончании гимназии, дающий право на поступление в высшее учебное заведение. Разумеется, никто не закрывает перед незрячими и слабовидящими людьми дорогу в вузы. В Германии дети «с особыми потребностями» имеют право учиться и в обычных школах, в том числе и в гимназиях. Многие выбирают именно этот путь.</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В Немецком Институте слепых существует специальное подразделение, опекающее незрячих и слабовидящих учащихся обычных школ. Их снабжают специальными пособиями, консультируют по всем возникающим в процессе учебы вопросам, помогают улаживать недоразумения с учителями и одноклассниками, приглашают в Марбург на различные мероприятия, обучающие курсы, праздники.</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 xml:space="preserve">Школа, как и сам Институт, была основана в 1916 году. До 1978 года здесь учились только слепые дети. Потом в нее стали принимать и </w:t>
      </w:r>
      <w:proofErr w:type="gramStart"/>
      <w:r w:rsidRPr="00F82A1A">
        <w:rPr>
          <w:rFonts w:asciiTheme="majorHAnsi" w:hAnsiTheme="majorHAnsi"/>
          <w:sz w:val="22"/>
          <w:szCs w:val="22"/>
        </w:rPr>
        <w:t>слабовидящих</w:t>
      </w:r>
      <w:proofErr w:type="gramEnd"/>
      <w:r w:rsidRPr="00F82A1A">
        <w:rPr>
          <w:rFonts w:asciiTheme="majorHAnsi" w:hAnsiTheme="majorHAnsi"/>
          <w:sz w:val="22"/>
          <w:szCs w:val="22"/>
        </w:rPr>
        <w:t xml:space="preserve">. С 1978-го по 1998 год существовало три потока классов: для слепых детей, для слабовидящих и еще один поток </w:t>
      </w:r>
      <w:r w:rsidR="00B56042">
        <w:rPr>
          <w:rFonts w:asciiTheme="majorHAnsi" w:hAnsiTheme="majorHAnsi"/>
          <w:sz w:val="22"/>
          <w:szCs w:val="22"/>
        </w:rPr>
        <w:t>–</w:t>
      </w:r>
      <w:r w:rsidRPr="00F82A1A">
        <w:rPr>
          <w:rFonts w:asciiTheme="majorHAnsi" w:hAnsiTheme="majorHAnsi"/>
          <w:sz w:val="22"/>
          <w:szCs w:val="22"/>
        </w:rPr>
        <w:t xml:space="preserve"> для слабовидящих, обладающих от 2 до 5 процентов зрения (почти слепых). С 1998 года педагогическая концепция школы претерпела значительные изменения. Было принято решение отказаться от раздельных классов, ориентированных на степень потери зрения. Теперь все учащиеся обучаются в смешанных классах.</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lastRenderedPageBreak/>
        <w:t>Детей не называют «слепыми» и «слабовидящими». Обычно говорят о «</w:t>
      </w:r>
      <w:proofErr w:type="spellStart"/>
      <w:r w:rsidRPr="00F82A1A">
        <w:rPr>
          <w:rFonts w:asciiTheme="majorHAnsi" w:hAnsiTheme="majorHAnsi"/>
          <w:sz w:val="22"/>
          <w:szCs w:val="22"/>
        </w:rPr>
        <w:t>плоскопечатниках</w:t>
      </w:r>
      <w:proofErr w:type="spellEnd"/>
      <w:r w:rsidRPr="00F82A1A">
        <w:rPr>
          <w:rFonts w:asciiTheme="majorHAnsi" w:hAnsiTheme="majorHAnsi"/>
          <w:sz w:val="22"/>
          <w:szCs w:val="22"/>
        </w:rPr>
        <w:t>»  и «</w:t>
      </w:r>
      <w:proofErr w:type="spellStart"/>
      <w:r w:rsidRPr="00F82A1A">
        <w:rPr>
          <w:rFonts w:asciiTheme="majorHAnsi" w:hAnsiTheme="majorHAnsi"/>
          <w:sz w:val="22"/>
          <w:szCs w:val="22"/>
        </w:rPr>
        <w:t>брайлистах</w:t>
      </w:r>
      <w:proofErr w:type="spellEnd"/>
      <w:r w:rsidRPr="00F82A1A">
        <w:rPr>
          <w:rFonts w:asciiTheme="majorHAnsi" w:hAnsiTheme="majorHAnsi"/>
          <w:sz w:val="22"/>
          <w:szCs w:val="22"/>
        </w:rPr>
        <w:t xml:space="preserve">». 170 детей способны с помощью различных вспомогательных технических средств различать укрупненный плоскопечатный шрифт. Некоторые из них виртуозно переходят с </w:t>
      </w:r>
      <w:proofErr w:type="gramStart"/>
      <w:r w:rsidRPr="00F82A1A">
        <w:rPr>
          <w:rFonts w:asciiTheme="majorHAnsi" w:hAnsiTheme="majorHAnsi"/>
          <w:sz w:val="22"/>
          <w:szCs w:val="22"/>
        </w:rPr>
        <w:t>рельефно-точечного</w:t>
      </w:r>
      <w:proofErr w:type="gramEnd"/>
      <w:r w:rsidRPr="00F82A1A">
        <w:rPr>
          <w:rFonts w:asciiTheme="majorHAnsi" w:hAnsiTheme="majorHAnsi"/>
          <w:sz w:val="22"/>
          <w:szCs w:val="22"/>
        </w:rPr>
        <w:t xml:space="preserve"> на плоскопечатный шрифт и обратно. 140 учащихся в силу объективных причин используют исключительно рельефно-точечный (</w:t>
      </w:r>
      <w:proofErr w:type="spellStart"/>
      <w:r w:rsidRPr="00F82A1A">
        <w:rPr>
          <w:rFonts w:asciiTheme="majorHAnsi" w:hAnsiTheme="majorHAnsi"/>
          <w:sz w:val="22"/>
          <w:szCs w:val="22"/>
        </w:rPr>
        <w:t>брайлевский</w:t>
      </w:r>
      <w:proofErr w:type="spellEnd"/>
      <w:r w:rsidRPr="00F82A1A">
        <w:rPr>
          <w:rFonts w:asciiTheme="majorHAnsi" w:hAnsiTheme="majorHAnsi"/>
          <w:sz w:val="22"/>
          <w:szCs w:val="22"/>
        </w:rPr>
        <w:t>) шрифт. Смешение классов имело в первую очередь социальные и психологические мотивы. Руководство школы пришло к выводу, что совместное обучение способствует созданию атмосферы толерантности, взаимопомощи и поддержки. Незрячие дети стали больше общаться с ровесниками, обладающими остаточным зрением.</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 xml:space="preserve">В каждом учебном классе </w:t>
      </w:r>
      <w:r w:rsidR="00B56042">
        <w:rPr>
          <w:rFonts w:asciiTheme="majorHAnsi" w:hAnsiTheme="majorHAnsi"/>
          <w:sz w:val="22"/>
          <w:szCs w:val="22"/>
        </w:rPr>
        <w:t>–</w:t>
      </w:r>
      <w:r w:rsidRPr="00F82A1A">
        <w:rPr>
          <w:rFonts w:asciiTheme="majorHAnsi" w:hAnsiTheme="majorHAnsi"/>
          <w:sz w:val="22"/>
          <w:szCs w:val="22"/>
        </w:rPr>
        <w:t xml:space="preserve"> от 8 до 12 учащихся. Во время занятий одновременно используются и плоскопечатные, и рельефные пособия. При этом количество рельефных пособий по всем школьным предметам значительно возросло. Часть из них изготовляется в самой школе, часть закупается. Во время проведения некоторых подвижных игр и конкурсов учителя просят слабовидящих учеников надеть на глаза черные повязки, чтобы незрячие одноклассники оказались в равном положении и не чувствовали себя ущемленными.</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 xml:space="preserve">Школа имени Карла </w:t>
      </w:r>
      <w:proofErr w:type="spellStart"/>
      <w:r w:rsidRPr="00F82A1A">
        <w:rPr>
          <w:rFonts w:asciiTheme="majorHAnsi" w:hAnsiTheme="majorHAnsi"/>
          <w:sz w:val="22"/>
          <w:szCs w:val="22"/>
        </w:rPr>
        <w:t>Штреля</w:t>
      </w:r>
      <w:proofErr w:type="spellEnd"/>
      <w:r w:rsidRPr="00F82A1A">
        <w:rPr>
          <w:rFonts w:asciiTheme="majorHAnsi" w:hAnsiTheme="majorHAnsi"/>
          <w:sz w:val="22"/>
          <w:szCs w:val="22"/>
        </w:rPr>
        <w:t xml:space="preserve"> и целый ряд других подразделений Института </w:t>
      </w:r>
      <w:proofErr w:type="gramStart"/>
      <w:r w:rsidRPr="00F82A1A">
        <w:rPr>
          <w:rFonts w:asciiTheme="majorHAnsi" w:hAnsiTheme="majorHAnsi"/>
          <w:sz w:val="22"/>
          <w:szCs w:val="22"/>
        </w:rPr>
        <w:t>расположены</w:t>
      </w:r>
      <w:proofErr w:type="gramEnd"/>
      <w:r w:rsidRPr="00F82A1A">
        <w:rPr>
          <w:rFonts w:asciiTheme="majorHAnsi" w:hAnsiTheme="majorHAnsi"/>
          <w:sz w:val="22"/>
          <w:szCs w:val="22"/>
        </w:rPr>
        <w:t xml:space="preserve"> на окраине Марбурга, в лесопарковой зоне. Здесь прекрасный воздух. Слышно пение птиц. Возникает ощущение, что ты находишься на курорте. Кстати, территория учреждения не имеет никаких заборов и ограждений. Мне не встретился ни один охранник или вахтер.</w:t>
      </w:r>
    </w:p>
    <w:p w:rsidR="004810B7" w:rsidRPr="007509BD" w:rsidRDefault="00971788" w:rsidP="00F82A1A">
      <w:pPr>
        <w:spacing w:before="120" w:line="360" w:lineRule="auto"/>
        <w:ind w:firstLine="567"/>
        <w:jc w:val="both"/>
        <w:rPr>
          <w:rFonts w:asciiTheme="majorHAnsi" w:hAnsiTheme="majorHAnsi"/>
          <w:sz w:val="22"/>
          <w:szCs w:val="22"/>
          <w:lang w:val="ru-RU"/>
        </w:rPr>
      </w:pPr>
      <w:r w:rsidRPr="00F82A1A">
        <w:rPr>
          <w:rFonts w:asciiTheme="majorHAnsi" w:hAnsiTheme="majorHAnsi"/>
          <w:sz w:val="22"/>
          <w:szCs w:val="22"/>
        </w:rPr>
        <w:t xml:space="preserve">Во время пребывания в Марбурге автору этих строк представилось немало возможностей пообщаться и с учениками школы, и с преподавателями, и с выпускниками. Ларисе Якобе 14 лет. Она родом из Франкфурта-на-Майне. Девушка учится в восьмом классе. Как и </w:t>
      </w:r>
      <w:proofErr w:type="gramStart"/>
      <w:r w:rsidRPr="00F82A1A">
        <w:rPr>
          <w:rFonts w:asciiTheme="majorHAnsi" w:hAnsiTheme="majorHAnsi"/>
          <w:sz w:val="22"/>
          <w:szCs w:val="22"/>
        </w:rPr>
        <w:t>большинство</w:t>
      </w:r>
      <w:proofErr w:type="gramEnd"/>
      <w:r w:rsidRPr="00F82A1A">
        <w:rPr>
          <w:rFonts w:asciiTheme="majorHAnsi" w:hAnsiTheme="majorHAnsi"/>
          <w:sz w:val="22"/>
          <w:szCs w:val="22"/>
        </w:rPr>
        <w:t xml:space="preserve"> учащихся школы, Лариса живет в интернате. Не скучает ли она по дому? «Мы уезжаем домой на все каникулы. В общей сложности каникулы длятся 12 недель: шесть недель летом и еще шесть недель в течение года. Кроме того, два раза в месяц можно отправиться домой на выходные. И родители к нам сюда заглядывают, и друзья. Так что </w:t>
      </w:r>
      <w:proofErr w:type="gramStart"/>
      <w:r w:rsidRPr="00F82A1A">
        <w:rPr>
          <w:rFonts w:asciiTheme="majorHAnsi" w:hAnsiTheme="majorHAnsi"/>
          <w:sz w:val="22"/>
          <w:szCs w:val="22"/>
        </w:rPr>
        <w:t>соскучиться</w:t>
      </w:r>
      <w:proofErr w:type="gramEnd"/>
      <w:r w:rsidRPr="00F82A1A">
        <w:rPr>
          <w:rFonts w:asciiTheme="majorHAnsi" w:hAnsiTheme="majorHAnsi"/>
          <w:sz w:val="22"/>
          <w:szCs w:val="22"/>
        </w:rPr>
        <w:t xml:space="preserve"> просто не успеваешь...»</w:t>
      </w:r>
      <w:r w:rsidR="007509BD">
        <w:rPr>
          <w:rFonts w:asciiTheme="majorHAnsi" w:hAnsiTheme="majorHAnsi"/>
          <w:sz w:val="22"/>
          <w:szCs w:val="22"/>
          <w:lang w:val="ru-RU"/>
        </w:rPr>
        <w:t>.</w:t>
      </w:r>
      <w:bookmarkStart w:id="2" w:name="_GoBack"/>
      <w:bookmarkEnd w:id="2"/>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 xml:space="preserve">Больше всего Ларисе нравятся уроки физкультуры, английского языка и латыни. В свободное время моя собеседница много занимается спортом: играет в футбол и плавает. У нее уже есть конкретные профессиональные планы на будущее </w:t>
      </w:r>
      <w:r w:rsidR="00B56042">
        <w:rPr>
          <w:rFonts w:asciiTheme="majorHAnsi" w:hAnsiTheme="majorHAnsi"/>
          <w:sz w:val="22"/>
          <w:szCs w:val="22"/>
        </w:rPr>
        <w:t>–</w:t>
      </w:r>
      <w:r w:rsidRPr="00F82A1A">
        <w:rPr>
          <w:rFonts w:asciiTheme="majorHAnsi" w:hAnsiTheme="majorHAnsi"/>
          <w:sz w:val="22"/>
          <w:szCs w:val="22"/>
        </w:rPr>
        <w:t xml:space="preserve"> стать детским психологом. Нравится ли Ларисе жить в «жилой группе»? «Самое главное, что мы </w:t>
      </w:r>
      <w:r w:rsidR="00B56042">
        <w:rPr>
          <w:rFonts w:asciiTheme="majorHAnsi" w:hAnsiTheme="majorHAnsi"/>
          <w:sz w:val="22"/>
          <w:szCs w:val="22"/>
        </w:rPr>
        <w:t>–</w:t>
      </w:r>
      <w:r w:rsidRPr="00F82A1A">
        <w:rPr>
          <w:rFonts w:asciiTheme="majorHAnsi" w:hAnsiTheme="majorHAnsi"/>
          <w:sz w:val="22"/>
          <w:szCs w:val="22"/>
        </w:rPr>
        <w:t xml:space="preserve"> одна команда, и во всем помогаем друг другу. Вместе делаем домашние задания, покупаем продукты, убираем квартиру. Вместе развлекаемся, ходим на дискотеки, ездим на экскурсии, устраиваем праздники». В каждой группе вместе живут дети и подростки разного возраста, слабовидящие и незрячие. «У меня 10 процентов зрения, </w:t>
      </w:r>
      <w:r w:rsidR="00B56042">
        <w:rPr>
          <w:rFonts w:asciiTheme="majorHAnsi" w:hAnsiTheme="majorHAnsi"/>
          <w:sz w:val="22"/>
          <w:szCs w:val="22"/>
        </w:rPr>
        <w:t>–</w:t>
      </w:r>
      <w:r w:rsidRPr="00F82A1A">
        <w:rPr>
          <w:rFonts w:asciiTheme="majorHAnsi" w:hAnsiTheme="majorHAnsi"/>
          <w:sz w:val="22"/>
          <w:szCs w:val="22"/>
        </w:rPr>
        <w:t xml:space="preserve"> поясняет Лариса. </w:t>
      </w:r>
      <w:r w:rsidR="00B56042">
        <w:rPr>
          <w:rFonts w:asciiTheme="majorHAnsi" w:hAnsiTheme="majorHAnsi"/>
          <w:sz w:val="22"/>
          <w:szCs w:val="22"/>
        </w:rPr>
        <w:t>–</w:t>
      </w:r>
      <w:r w:rsidRPr="00F82A1A">
        <w:rPr>
          <w:rFonts w:asciiTheme="majorHAnsi" w:hAnsiTheme="majorHAnsi"/>
          <w:sz w:val="22"/>
          <w:szCs w:val="22"/>
        </w:rPr>
        <w:t xml:space="preserve"> В нашей группе некоторые ребята видят лучше меня, некоторые </w:t>
      </w:r>
      <w:r w:rsidR="00B56042">
        <w:rPr>
          <w:rFonts w:asciiTheme="majorHAnsi" w:hAnsiTheme="majorHAnsi"/>
          <w:sz w:val="22"/>
          <w:szCs w:val="22"/>
        </w:rPr>
        <w:t>–</w:t>
      </w:r>
      <w:r w:rsidRPr="00F82A1A">
        <w:rPr>
          <w:rFonts w:asciiTheme="majorHAnsi" w:hAnsiTheme="majorHAnsi"/>
          <w:sz w:val="22"/>
          <w:szCs w:val="22"/>
        </w:rPr>
        <w:t xml:space="preserve"> хуже. Марк и Денис являются полностью незрячими».</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lastRenderedPageBreak/>
        <w:t xml:space="preserve">Слепые и слабовидящие школьники чем-то отличаются друг от друга? Может быть, манерой поведения или общения? «Нет, я не вижу совершенно никаких различий, </w:t>
      </w:r>
      <w:r w:rsidR="00B56042">
        <w:rPr>
          <w:rFonts w:asciiTheme="majorHAnsi" w:hAnsiTheme="majorHAnsi"/>
          <w:sz w:val="22"/>
          <w:szCs w:val="22"/>
        </w:rPr>
        <w:t>–</w:t>
      </w:r>
      <w:r w:rsidRPr="00F82A1A">
        <w:rPr>
          <w:rFonts w:asciiTheme="majorHAnsi" w:hAnsiTheme="majorHAnsi"/>
          <w:sz w:val="22"/>
          <w:szCs w:val="22"/>
        </w:rPr>
        <w:t xml:space="preserve"> уверенно отвечает девушка. </w:t>
      </w:r>
      <w:r w:rsidR="00B56042">
        <w:rPr>
          <w:rFonts w:asciiTheme="majorHAnsi" w:hAnsiTheme="majorHAnsi"/>
          <w:sz w:val="22"/>
          <w:szCs w:val="22"/>
        </w:rPr>
        <w:t>–</w:t>
      </w:r>
      <w:r w:rsidRPr="00F82A1A">
        <w:rPr>
          <w:rFonts w:asciiTheme="majorHAnsi" w:hAnsiTheme="majorHAnsi"/>
          <w:sz w:val="22"/>
          <w:szCs w:val="22"/>
        </w:rPr>
        <w:t xml:space="preserve"> Незрячие подростки точно такие же, как зрячие и слабовидящие. Они такие же веселые, активные и самостоятельные. Конечно, в незнакомых местах, например на экскурсии, им надо немного помочь, взять за руку, что-то рассказать или объяснить. Но эта помощь совсем небольшая, и она никого не напрягает».</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 xml:space="preserve">Учатся в школе и ученики, чей родной язык </w:t>
      </w:r>
      <w:r w:rsidR="00B56042">
        <w:rPr>
          <w:rFonts w:asciiTheme="majorHAnsi" w:hAnsiTheme="majorHAnsi"/>
          <w:sz w:val="22"/>
          <w:szCs w:val="22"/>
        </w:rPr>
        <w:t>–</w:t>
      </w:r>
      <w:r w:rsidRPr="00F82A1A">
        <w:rPr>
          <w:rFonts w:asciiTheme="majorHAnsi" w:hAnsiTheme="majorHAnsi"/>
          <w:sz w:val="22"/>
          <w:szCs w:val="22"/>
        </w:rPr>
        <w:t xml:space="preserve"> русский. Родители Кирилла Чепурнова в 2002 году переехали из Одессы в Дортмунд. Сейчас Кириллу 20 лет. В 2012 году он завершит курс обучения в гимназии. Молодому человеку повезло. В результате лечения и хирургического вмешательства его зрение за последние годы существенно улучшилось. При рождении Кирилл обладал 10 процентами зрительной силы, а сейчас у него уже 30 процентов.</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 xml:space="preserve">В Одессе Кирилл тоже учился в специализированной школе для слепых и слабовидящих. Заметил ли он различия между системой обучения у себя дома и в Германии? «Я думаю, что в Марбурге поступили совершенно правильно, создав смешанные классы для </w:t>
      </w:r>
      <w:proofErr w:type="gramStart"/>
      <w:r w:rsidRPr="00F82A1A">
        <w:rPr>
          <w:rFonts w:asciiTheme="majorHAnsi" w:hAnsiTheme="majorHAnsi"/>
          <w:sz w:val="22"/>
          <w:szCs w:val="22"/>
        </w:rPr>
        <w:t>незрячих</w:t>
      </w:r>
      <w:proofErr w:type="gramEnd"/>
      <w:r w:rsidRPr="00F82A1A">
        <w:rPr>
          <w:rFonts w:asciiTheme="majorHAnsi" w:hAnsiTheme="majorHAnsi"/>
          <w:sz w:val="22"/>
          <w:szCs w:val="22"/>
        </w:rPr>
        <w:t xml:space="preserve"> и слабовидящих. Во всяком случае, в Одессе обучение проходило раздельно. Над незрячими детьми слабовидящие ребята часто смеялись, зло подшучивали над ними... А здесь слепых учеников никто не обижает. Более того, между одноклассниками возникают приятельские, дружеские отношения».</w:t>
      </w:r>
    </w:p>
    <w:p w:rsidR="004810B7" w:rsidRPr="00971788" w:rsidRDefault="00971788" w:rsidP="00F82A1A">
      <w:pPr>
        <w:spacing w:before="120" w:line="360" w:lineRule="auto"/>
        <w:ind w:firstLine="567"/>
        <w:jc w:val="both"/>
        <w:rPr>
          <w:rFonts w:asciiTheme="majorHAnsi" w:hAnsiTheme="majorHAnsi"/>
          <w:sz w:val="22"/>
          <w:szCs w:val="22"/>
          <w:lang w:val="ru-RU"/>
        </w:rPr>
      </w:pPr>
      <w:r w:rsidRPr="00F82A1A">
        <w:rPr>
          <w:rFonts w:asciiTheme="majorHAnsi" w:hAnsiTheme="majorHAnsi"/>
          <w:sz w:val="22"/>
          <w:szCs w:val="22"/>
        </w:rPr>
        <w:t xml:space="preserve">В отличие от Ларисы Кирилл считает, что незрячие и слабовидящие ровесники все-таки немного различаются: «Ребята, у которых полностью отсутствует остаточное зрение, обычно являются более спокойными, тихими, уравновешенными, осторожными. У них нет возможности резко вскочить и куда-то побежать, поэтому они тщательно обдумывают и свои движения, и свои поступки». Кирилл обратил внимание и на другую особенность: «У незрячих соучеников можно научиться философскому отношению к жизни, стойкости, мужеству. Эти ребята принимают свою судьбу такой, какая она есть. И они довольны жизнью. У кого-то из одноклассников всего один процент зрения. А кто-то полностью слепой </w:t>
      </w:r>
      <w:r w:rsidR="00B56042">
        <w:rPr>
          <w:rFonts w:asciiTheme="majorHAnsi" w:hAnsiTheme="majorHAnsi"/>
          <w:sz w:val="22"/>
          <w:szCs w:val="22"/>
        </w:rPr>
        <w:t>–</w:t>
      </w:r>
      <w:r w:rsidRPr="00F82A1A">
        <w:rPr>
          <w:rFonts w:asciiTheme="majorHAnsi" w:hAnsiTheme="majorHAnsi"/>
          <w:sz w:val="22"/>
          <w:szCs w:val="22"/>
        </w:rPr>
        <w:t xml:space="preserve"> и он все равно никогда не станет жаловаться». После окончания гимназии Кирилл хочет стать специалистом по компьютерам. Он мечтает работать в немецкой фирме в России или на Украине: «Хорошо, если зарплата будет немецкой. А вот жить лучше всего на родине. Все-таки дома жизнь веселее...»</w:t>
      </w:r>
      <w:r>
        <w:rPr>
          <w:rFonts w:asciiTheme="majorHAnsi" w:hAnsiTheme="majorHAnsi"/>
          <w:sz w:val="22"/>
          <w:szCs w:val="22"/>
          <w:lang w:val="ru-RU"/>
        </w:rPr>
        <w:t>.</w:t>
      </w:r>
    </w:p>
    <w:p w:rsidR="004810B7" w:rsidRPr="00971788" w:rsidRDefault="00971788" w:rsidP="00F82A1A">
      <w:pPr>
        <w:spacing w:before="120" w:line="360" w:lineRule="auto"/>
        <w:ind w:firstLine="567"/>
        <w:jc w:val="both"/>
        <w:rPr>
          <w:rFonts w:asciiTheme="majorHAnsi" w:hAnsiTheme="majorHAnsi"/>
          <w:sz w:val="22"/>
          <w:szCs w:val="22"/>
          <w:lang w:val="ru-RU"/>
        </w:rPr>
      </w:pPr>
      <w:r w:rsidRPr="00F82A1A">
        <w:rPr>
          <w:rFonts w:asciiTheme="majorHAnsi" w:hAnsiTheme="majorHAnsi"/>
          <w:sz w:val="22"/>
          <w:szCs w:val="22"/>
        </w:rPr>
        <w:t>Наш мужской разговор коснулся и деликатной темы взаимоотношений с противоположным полом: «Я родом с Украины. И, наверное, поэтому меня больше привлекают соотечественницы, чем немецкие девушки... Не хочу никого обидеть, немки тоже очень милые и хорошие. Но наши девчонки, мне кажется, более раскованные, ярче одеваются, используют больше косметики, ходят на высоких каблуках...»</w:t>
      </w:r>
      <w:r>
        <w:rPr>
          <w:rFonts w:asciiTheme="majorHAnsi" w:hAnsiTheme="majorHAnsi"/>
          <w:sz w:val="22"/>
          <w:szCs w:val="22"/>
          <w:lang w:val="ru-RU"/>
        </w:rPr>
        <w:t>.</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 xml:space="preserve">Кирилл обратил внимание и на различия между немецкой и русскоязычной молодежью, постоянно проживающей в Германии: «Все-таки коренные немцы более </w:t>
      </w:r>
      <w:proofErr w:type="spellStart"/>
      <w:r w:rsidRPr="00F82A1A">
        <w:rPr>
          <w:rFonts w:asciiTheme="majorHAnsi" w:hAnsiTheme="majorHAnsi"/>
          <w:sz w:val="22"/>
          <w:szCs w:val="22"/>
        </w:rPr>
        <w:t>дисциплированные</w:t>
      </w:r>
      <w:proofErr w:type="spellEnd"/>
      <w:r w:rsidRPr="00F82A1A">
        <w:rPr>
          <w:rFonts w:asciiTheme="majorHAnsi" w:hAnsiTheme="majorHAnsi"/>
          <w:sz w:val="22"/>
          <w:szCs w:val="22"/>
        </w:rPr>
        <w:t xml:space="preserve">. Им </w:t>
      </w:r>
      <w:r w:rsidRPr="00F82A1A">
        <w:rPr>
          <w:rFonts w:asciiTheme="majorHAnsi" w:hAnsiTheme="majorHAnsi"/>
          <w:sz w:val="22"/>
          <w:szCs w:val="22"/>
        </w:rPr>
        <w:lastRenderedPageBreak/>
        <w:t xml:space="preserve">не </w:t>
      </w:r>
      <w:proofErr w:type="gramStart"/>
      <w:r w:rsidRPr="00F82A1A">
        <w:rPr>
          <w:rFonts w:asciiTheme="majorHAnsi" w:hAnsiTheme="majorHAnsi"/>
          <w:sz w:val="22"/>
          <w:szCs w:val="22"/>
        </w:rPr>
        <w:t>придет в голову идти</w:t>
      </w:r>
      <w:proofErr w:type="gramEnd"/>
      <w:r w:rsidRPr="00F82A1A">
        <w:rPr>
          <w:rFonts w:asciiTheme="majorHAnsi" w:hAnsiTheme="majorHAnsi"/>
          <w:sz w:val="22"/>
          <w:szCs w:val="22"/>
        </w:rPr>
        <w:t xml:space="preserve"> на дискотеку в середине недели или устраивать какой-то праздник в будний день. Многие парни и девушки всегда ложатся спать не позже десяти часов</w:t>
      </w:r>
      <w:r>
        <w:rPr>
          <w:rFonts w:asciiTheme="majorHAnsi" w:hAnsiTheme="majorHAnsi"/>
          <w:sz w:val="22"/>
          <w:szCs w:val="22"/>
          <w:lang w:val="ru-RU"/>
        </w:rPr>
        <w:t xml:space="preserve"> </w:t>
      </w:r>
      <w:r w:rsidRPr="00F82A1A">
        <w:rPr>
          <w:rFonts w:asciiTheme="majorHAnsi" w:hAnsiTheme="majorHAnsi"/>
          <w:sz w:val="22"/>
          <w:szCs w:val="22"/>
        </w:rPr>
        <w:t>вечера и, вообще, живут по четкому расписанию... А наши соотечественники, по моему мнению, больше думают о развлечениях, хотя и об учебе тоже не забывают».</w:t>
      </w:r>
    </w:p>
    <w:p w:rsidR="004810B7" w:rsidRPr="00F82A1A" w:rsidRDefault="00971788" w:rsidP="00F82A1A">
      <w:pPr>
        <w:spacing w:before="120" w:line="360" w:lineRule="auto"/>
        <w:ind w:firstLine="567"/>
        <w:jc w:val="both"/>
        <w:rPr>
          <w:rFonts w:asciiTheme="majorHAnsi" w:hAnsiTheme="majorHAnsi"/>
          <w:sz w:val="22"/>
          <w:szCs w:val="22"/>
        </w:rPr>
      </w:pPr>
      <w:proofErr w:type="gramStart"/>
      <w:r w:rsidRPr="00F82A1A">
        <w:rPr>
          <w:rFonts w:asciiTheme="majorHAnsi" w:hAnsiTheme="majorHAnsi"/>
          <w:sz w:val="22"/>
          <w:szCs w:val="22"/>
        </w:rPr>
        <w:t>Но</w:t>
      </w:r>
      <w:proofErr w:type="gramEnd"/>
      <w:r w:rsidRPr="00F82A1A">
        <w:rPr>
          <w:rFonts w:asciiTheme="majorHAnsi" w:hAnsiTheme="majorHAnsi"/>
          <w:sz w:val="22"/>
          <w:szCs w:val="22"/>
        </w:rPr>
        <w:t xml:space="preserve"> несмотря на эти </w:t>
      </w:r>
      <w:proofErr w:type="spellStart"/>
      <w:r w:rsidRPr="00F82A1A">
        <w:rPr>
          <w:rFonts w:asciiTheme="majorHAnsi" w:hAnsiTheme="majorHAnsi"/>
          <w:sz w:val="22"/>
          <w:szCs w:val="22"/>
        </w:rPr>
        <w:t>мультикультурные</w:t>
      </w:r>
      <w:proofErr w:type="spellEnd"/>
      <w:r w:rsidRPr="00F82A1A">
        <w:rPr>
          <w:rFonts w:asciiTheme="majorHAnsi" w:hAnsiTheme="majorHAnsi"/>
          <w:sz w:val="22"/>
          <w:szCs w:val="22"/>
        </w:rPr>
        <w:t xml:space="preserve"> различия, Кирилл видит в ровесниках гораздо больше общего: «Почти все учащиеся школы, вне зависимости от национального происхождения, наличия или отсутствия остаточного зрения, очень любят спорт. </w:t>
      </w:r>
      <w:proofErr w:type="gramStart"/>
      <w:r w:rsidRPr="00F82A1A">
        <w:rPr>
          <w:rFonts w:asciiTheme="majorHAnsi" w:hAnsiTheme="majorHAnsi"/>
          <w:sz w:val="22"/>
          <w:szCs w:val="22"/>
        </w:rPr>
        <w:t>Практически все виды спорта здесь активно развиваются: плавание, легкая атлетика, футбол, дзюдо, акробатика, верховая езда, гребля, скалолазание...</w:t>
      </w:r>
      <w:proofErr w:type="gramEnd"/>
      <w:r w:rsidRPr="00F82A1A">
        <w:rPr>
          <w:rFonts w:asciiTheme="majorHAnsi" w:hAnsiTheme="majorHAnsi"/>
          <w:sz w:val="22"/>
          <w:szCs w:val="22"/>
        </w:rPr>
        <w:t xml:space="preserve"> У школы есть и свой бассейн, и своя конюшня с лошадьми, и специальная стена для скалолазания. Кроме того, здесь очень ценят музыку, театр, литературу, декоративно-прикладное искусство. Все большую роль в обучении начинает играть компьютерная техника».</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 xml:space="preserve">Кристина </w:t>
      </w:r>
      <w:proofErr w:type="spellStart"/>
      <w:r w:rsidRPr="00F82A1A">
        <w:rPr>
          <w:rFonts w:asciiTheme="majorHAnsi" w:hAnsiTheme="majorHAnsi"/>
          <w:sz w:val="22"/>
          <w:szCs w:val="22"/>
        </w:rPr>
        <w:t>Лауфенберг</w:t>
      </w:r>
      <w:proofErr w:type="spellEnd"/>
      <w:r w:rsidRPr="00F82A1A">
        <w:rPr>
          <w:rFonts w:asciiTheme="majorHAnsi" w:hAnsiTheme="majorHAnsi"/>
          <w:sz w:val="22"/>
          <w:szCs w:val="22"/>
        </w:rPr>
        <w:t xml:space="preserve"> </w:t>
      </w:r>
      <w:r w:rsidR="00B56042">
        <w:rPr>
          <w:rFonts w:asciiTheme="majorHAnsi" w:hAnsiTheme="majorHAnsi"/>
          <w:sz w:val="22"/>
          <w:szCs w:val="22"/>
        </w:rPr>
        <w:t>–</w:t>
      </w:r>
      <w:r w:rsidRPr="00F82A1A">
        <w:rPr>
          <w:rFonts w:asciiTheme="majorHAnsi" w:hAnsiTheme="majorHAnsi"/>
          <w:sz w:val="22"/>
          <w:szCs w:val="22"/>
        </w:rPr>
        <w:t xml:space="preserve"> одна из двадцати незрячих сотрудников в Немецком Институте слепых. Она преподает в школе имени Карла </w:t>
      </w:r>
      <w:proofErr w:type="spellStart"/>
      <w:r w:rsidRPr="00F82A1A">
        <w:rPr>
          <w:rFonts w:asciiTheme="majorHAnsi" w:hAnsiTheme="majorHAnsi"/>
          <w:sz w:val="22"/>
          <w:szCs w:val="22"/>
        </w:rPr>
        <w:t>Штреля</w:t>
      </w:r>
      <w:proofErr w:type="spellEnd"/>
      <w:r w:rsidRPr="00F82A1A">
        <w:rPr>
          <w:rFonts w:asciiTheme="majorHAnsi" w:hAnsiTheme="majorHAnsi"/>
          <w:sz w:val="22"/>
          <w:szCs w:val="22"/>
        </w:rPr>
        <w:t xml:space="preserve"> немецкий и французский языки, а также проводит индивидуальные и групповые занятия по рельефно-точечному (</w:t>
      </w:r>
      <w:proofErr w:type="spellStart"/>
      <w:r w:rsidRPr="00F82A1A">
        <w:rPr>
          <w:rFonts w:asciiTheme="majorHAnsi" w:hAnsiTheme="majorHAnsi"/>
          <w:sz w:val="22"/>
          <w:szCs w:val="22"/>
        </w:rPr>
        <w:t>брайлевскому</w:t>
      </w:r>
      <w:proofErr w:type="spellEnd"/>
      <w:r w:rsidRPr="00F82A1A">
        <w:rPr>
          <w:rFonts w:asciiTheme="majorHAnsi" w:hAnsiTheme="majorHAnsi"/>
          <w:sz w:val="22"/>
          <w:szCs w:val="22"/>
        </w:rPr>
        <w:t xml:space="preserve">) шрифту. «Я родилась слепой в </w:t>
      </w:r>
      <w:proofErr w:type="spellStart"/>
      <w:r w:rsidRPr="00F82A1A">
        <w:rPr>
          <w:rFonts w:asciiTheme="majorHAnsi" w:hAnsiTheme="majorHAnsi"/>
          <w:sz w:val="22"/>
          <w:szCs w:val="22"/>
        </w:rPr>
        <w:t>Штуттгарте</w:t>
      </w:r>
      <w:proofErr w:type="spellEnd"/>
      <w:r w:rsidRPr="00F82A1A">
        <w:rPr>
          <w:rFonts w:asciiTheme="majorHAnsi" w:hAnsiTheme="majorHAnsi"/>
          <w:sz w:val="22"/>
          <w:szCs w:val="22"/>
        </w:rPr>
        <w:t>, столице земли Баден-</w:t>
      </w:r>
      <w:proofErr w:type="spellStart"/>
      <w:r w:rsidRPr="00F82A1A">
        <w:rPr>
          <w:rFonts w:asciiTheme="majorHAnsi" w:hAnsiTheme="majorHAnsi"/>
          <w:sz w:val="22"/>
          <w:szCs w:val="22"/>
        </w:rPr>
        <w:t>Вюрттемберг</w:t>
      </w:r>
      <w:proofErr w:type="spellEnd"/>
      <w:r w:rsidRPr="00F82A1A">
        <w:rPr>
          <w:rFonts w:asciiTheme="majorHAnsi" w:hAnsiTheme="majorHAnsi"/>
          <w:sz w:val="22"/>
          <w:szCs w:val="22"/>
        </w:rPr>
        <w:t xml:space="preserve">, в 1966 году. В шесть лет пошла в начальную школу для незрячих и слабовидящих детей. А потом меня приняли в самую обычную гимназию по месту жительства, и я училась вместе со зрячими детьми. В 1984 году, когда до окончания гимназии оставался всего один год, мне захотелось почувствовать себя самостоятельной, уехать из родительского дома... Стала ученицей школы имени Карла </w:t>
      </w:r>
      <w:proofErr w:type="spellStart"/>
      <w:r w:rsidRPr="00F82A1A">
        <w:rPr>
          <w:rFonts w:asciiTheme="majorHAnsi" w:hAnsiTheme="majorHAnsi"/>
          <w:sz w:val="22"/>
          <w:szCs w:val="22"/>
        </w:rPr>
        <w:t>Штреля</w:t>
      </w:r>
      <w:proofErr w:type="spellEnd"/>
      <w:r w:rsidRPr="00F82A1A">
        <w:rPr>
          <w:rFonts w:asciiTheme="majorHAnsi" w:hAnsiTheme="majorHAnsi"/>
          <w:sz w:val="22"/>
          <w:szCs w:val="22"/>
        </w:rPr>
        <w:t>, поселилась в "жилой группе". Я очень рада, что диплом об окончании гимназии довелось получить уже в Марбурге...</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 xml:space="preserve">Сразу возникла мысль, что хочу здесь не только учиться, но и впоследствии работать. Я поняла, что эта школа </w:t>
      </w:r>
      <w:r w:rsidR="00B56042">
        <w:rPr>
          <w:rFonts w:asciiTheme="majorHAnsi" w:hAnsiTheme="majorHAnsi"/>
          <w:sz w:val="22"/>
          <w:szCs w:val="22"/>
        </w:rPr>
        <w:t>–</w:t>
      </w:r>
      <w:r w:rsidRPr="00F82A1A">
        <w:rPr>
          <w:rFonts w:asciiTheme="majorHAnsi" w:hAnsiTheme="majorHAnsi"/>
          <w:sz w:val="22"/>
          <w:szCs w:val="22"/>
        </w:rPr>
        <w:t xml:space="preserve"> моя судьба. Высшее образование тоже получила в Марбурге, в здешнем университете, </w:t>
      </w:r>
      <w:r w:rsidR="00B56042">
        <w:rPr>
          <w:rFonts w:asciiTheme="majorHAnsi" w:hAnsiTheme="majorHAnsi"/>
          <w:sz w:val="22"/>
          <w:szCs w:val="22"/>
        </w:rPr>
        <w:t>–</w:t>
      </w:r>
      <w:r w:rsidRPr="00F82A1A">
        <w:rPr>
          <w:rFonts w:asciiTheme="majorHAnsi" w:hAnsiTheme="majorHAnsi"/>
          <w:sz w:val="22"/>
          <w:szCs w:val="22"/>
        </w:rPr>
        <w:t xml:space="preserve"> так же, как и великий русский ученый Михаил Ломоносов. Кроме того, училась в университете франкоязычной канадской провинции Квебек. В 1995 году меня приняли на работу в школу. Три года была учителем-практикантом. По-немецки это </w:t>
      </w:r>
      <w:proofErr w:type="spellStart"/>
      <w:r w:rsidRPr="00F82A1A">
        <w:rPr>
          <w:rFonts w:asciiTheme="majorHAnsi" w:hAnsiTheme="majorHAnsi"/>
          <w:sz w:val="22"/>
          <w:szCs w:val="22"/>
        </w:rPr>
        <w:t>назывется</w:t>
      </w:r>
      <w:proofErr w:type="spellEnd"/>
      <w:r w:rsidRPr="00F82A1A">
        <w:rPr>
          <w:rFonts w:asciiTheme="majorHAnsi" w:hAnsiTheme="majorHAnsi"/>
          <w:sz w:val="22"/>
          <w:szCs w:val="22"/>
        </w:rPr>
        <w:t xml:space="preserve"> словом "</w:t>
      </w:r>
      <w:r w:rsidRPr="00F82A1A">
        <w:rPr>
          <w:rFonts w:asciiTheme="majorHAnsi" w:hAnsiTheme="majorHAnsi"/>
          <w:sz w:val="22"/>
          <w:szCs w:val="22"/>
          <w:lang w:val="en-US"/>
        </w:rPr>
        <w:t>Refer</w:t>
      </w:r>
      <w:proofErr w:type="gramStart"/>
      <w:r w:rsidRPr="00F82A1A">
        <w:rPr>
          <w:rFonts w:asciiTheme="majorHAnsi" w:hAnsiTheme="majorHAnsi"/>
          <w:sz w:val="22"/>
          <w:szCs w:val="22"/>
        </w:rPr>
        <w:t>е</w:t>
      </w:r>
      <w:proofErr w:type="spellStart"/>
      <w:proofErr w:type="gramEnd"/>
      <w:r w:rsidRPr="00F82A1A">
        <w:rPr>
          <w:rFonts w:asciiTheme="majorHAnsi" w:hAnsiTheme="majorHAnsi"/>
          <w:sz w:val="22"/>
          <w:szCs w:val="22"/>
          <w:lang w:val="en-US"/>
        </w:rPr>
        <w:t>ndariat</w:t>
      </w:r>
      <w:proofErr w:type="spellEnd"/>
      <w:r w:rsidRPr="00F82A1A">
        <w:rPr>
          <w:rFonts w:asciiTheme="majorHAnsi" w:hAnsiTheme="majorHAnsi"/>
          <w:sz w:val="22"/>
          <w:szCs w:val="22"/>
        </w:rPr>
        <w:t>". В 1998 году стала полноправным учителем. Такая многолетняя практика перед приемом на постоянную работу обязательна в Германии для всех учителей гимназий».</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«Я сразу ощутила огромные, принципиальные различия по сравнению с моей прежней школой... Несмотря на все усилия учителей, одноклассников и надзорных инстанций, незрячим детям часто не удается почувствовать себя полноправными учащимися обычной школы, влиться в школьный коллектив. Приведу только один пример: в массовых школах детей с особыми потребностями порой даже не допускают к урокам физкультуры, они не могут принять участие в спортивных соревнованиях. Взрослые опасаются</w:t>
      </w:r>
      <w:r>
        <w:rPr>
          <w:rFonts w:asciiTheme="majorHAnsi" w:hAnsiTheme="majorHAnsi"/>
          <w:sz w:val="22"/>
          <w:szCs w:val="22"/>
          <w:lang w:val="ru-RU"/>
        </w:rPr>
        <w:t xml:space="preserve"> </w:t>
      </w:r>
      <w:r w:rsidRPr="00F82A1A">
        <w:rPr>
          <w:rFonts w:asciiTheme="majorHAnsi" w:hAnsiTheme="majorHAnsi"/>
          <w:sz w:val="22"/>
          <w:szCs w:val="22"/>
        </w:rPr>
        <w:t xml:space="preserve">за их безопасность и не способны объективно </w:t>
      </w:r>
      <w:r w:rsidRPr="00F82A1A">
        <w:rPr>
          <w:rFonts w:asciiTheme="majorHAnsi" w:hAnsiTheme="majorHAnsi"/>
          <w:sz w:val="22"/>
          <w:szCs w:val="22"/>
        </w:rPr>
        <w:lastRenderedPageBreak/>
        <w:t>оценить состояние здоровья. Конечно, ситуация постепенно меняется, но она еще очень далека от идеала».</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 xml:space="preserve">Кристина </w:t>
      </w:r>
      <w:proofErr w:type="spellStart"/>
      <w:r w:rsidRPr="00F82A1A">
        <w:rPr>
          <w:rFonts w:asciiTheme="majorHAnsi" w:hAnsiTheme="majorHAnsi"/>
          <w:sz w:val="22"/>
          <w:szCs w:val="22"/>
        </w:rPr>
        <w:t>Лауфенберг</w:t>
      </w:r>
      <w:proofErr w:type="spellEnd"/>
      <w:r w:rsidRPr="00F82A1A">
        <w:rPr>
          <w:rFonts w:asciiTheme="majorHAnsi" w:hAnsiTheme="majorHAnsi"/>
          <w:sz w:val="22"/>
          <w:szCs w:val="22"/>
        </w:rPr>
        <w:t xml:space="preserve"> подчеркивает, что в специализированной школе дети могут получить </w:t>
      </w:r>
      <w:proofErr w:type="gramStart"/>
      <w:r w:rsidRPr="00F82A1A">
        <w:rPr>
          <w:rFonts w:asciiTheme="majorHAnsi" w:hAnsiTheme="majorHAnsi"/>
          <w:sz w:val="22"/>
          <w:szCs w:val="22"/>
        </w:rPr>
        <w:t>гораздо большую</w:t>
      </w:r>
      <w:proofErr w:type="gramEnd"/>
      <w:r w:rsidRPr="00F82A1A">
        <w:rPr>
          <w:rFonts w:asciiTheme="majorHAnsi" w:hAnsiTheme="majorHAnsi"/>
          <w:sz w:val="22"/>
          <w:szCs w:val="22"/>
        </w:rPr>
        <w:t xml:space="preserve"> помощь и поддержку, чем в массовых заведениях. Кроме того, они здесь «свои среди </w:t>
      </w:r>
      <w:proofErr w:type="gramStart"/>
      <w:r w:rsidRPr="00F82A1A">
        <w:rPr>
          <w:rFonts w:asciiTheme="majorHAnsi" w:hAnsiTheme="majorHAnsi"/>
          <w:sz w:val="22"/>
          <w:szCs w:val="22"/>
        </w:rPr>
        <w:t>своих</w:t>
      </w:r>
      <w:proofErr w:type="gramEnd"/>
      <w:r w:rsidRPr="00F82A1A">
        <w:rPr>
          <w:rFonts w:asciiTheme="majorHAnsi" w:hAnsiTheme="majorHAnsi"/>
          <w:sz w:val="22"/>
          <w:szCs w:val="22"/>
        </w:rPr>
        <w:t xml:space="preserve">». Школу по месту жительства обычно посещает всего один-два незрячих ребенка, которым автоматически присваивается «особый статус». А в специализированной школе они становятся органичной частью детского коллектива. Моя собеседница уверена в том, что «инклюзивное образование» (при всей его нужности и полезности!) необходимо внедрять осторожно, постепенно и строго на добровольной основе. У незрячих и слабовидящих детей в любом случае должно остаться право на обучение в специальных школах. И этим школам необходима государственная поддержка! Желание некоторых немецких политиков распределить всех детей с особыми потребностями по обычным школам вызывает у Кристины </w:t>
      </w:r>
      <w:proofErr w:type="spellStart"/>
      <w:r w:rsidRPr="00F82A1A">
        <w:rPr>
          <w:rFonts w:asciiTheme="majorHAnsi" w:hAnsiTheme="majorHAnsi"/>
          <w:sz w:val="22"/>
          <w:szCs w:val="22"/>
        </w:rPr>
        <w:t>Лауфенберг</w:t>
      </w:r>
      <w:proofErr w:type="spellEnd"/>
      <w:r w:rsidRPr="00F82A1A">
        <w:rPr>
          <w:rFonts w:asciiTheme="majorHAnsi" w:hAnsiTheme="majorHAnsi"/>
          <w:sz w:val="22"/>
          <w:szCs w:val="22"/>
        </w:rPr>
        <w:t xml:space="preserve"> и многих других немецких незрячих серьезные опасения.</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 xml:space="preserve">Во время пребывания в Немецком Институте слепых автору этих строк хотелось </w:t>
      </w:r>
      <w:proofErr w:type="gramStart"/>
      <w:r w:rsidRPr="00F82A1A">
        <w:rPr>
          <w:rFonts w:asciiTheme="majorHAnsi" w:hAnsiTheme="majorHAnsi"/>
          <w:sz w:val="22"/>
          <w:szCs w:val="22"/>
        </w:rPr>
        <w:t>побольше</w:t>
      </w:r>
      <w:proofErr w:type="gramEnd"/>
      <w:r w:rsidRPr="00F82A1A">
        <w:rPr>
          <w:rFonts w:asciiTheme="majorHAnsi" w:hAnsiTheme="majorHAnsi"/>
          <w:sz w:val="22"/>
          <w:szCs w:val="22"/>
        </w:rPr>
        <w:t xml:space="preserve"> узнать не только о деятельности этой организации, но и вообще о жизни незрячих и слабовидящих людей в Германии. Среди множества встреч врезалась в память беседа с Моникой </w:t>
      </w:r>
      <w:proofErr w:type="spellStart"/>
      <w:r w:rsidRPr="00F82A1A">
        <w:rPr>
          <w:rFonts w:asciiTheme="majorHAnsi" w:hAnsiTheme="majorHAnsi"/>
          <w:sz w:val="22"/>
          <w:szCs w:val="22"/>
        </w:rPr>
        <w:t>Хойзлер</w:t>
      </w:r>
      <w:proofErr w:type="spellEnd"/>
      <w:r w:rsidRPr="00F82A1A">
        <w:rPr>
          <w:rFonts w:asciiTheme="majorHAnsi" w:hAnsiTheme="majorHAnsi"/>
          <w:sz w:val="22"/>
          <w:szCs w:val="22"/>
        </w:rPr>
        <w:t xml:space="preserve">. Она работает редактором по Брайлю в </w:t>
      </w:r>
      <w:proofErr w:type="spellStart"/>
      <w:r w:rsidRPr="00F82A1A">
        <w:rPr>
          <w:rFonts w:asciiTheme="majorHAnsi" w:hAnsiTheme="majorHAnsi"/>
          <w:sz w:val="22"/>
          <w:szCs w:val="22"/>
        </w:rPr>
        <w:t>медиотеке</w:t>
      </w:r>
      <w:proofErr w:type="spellEnd"/>
      <w:r w:rsidRPr="00F82A1A">
        <w:rPr>
          <w:rFonts w:asciiTheme="majorHAnsi" w:hAnsiTheme="majorHAnsi"/>
          <w:sz w:val="22"/>
          <w:szCs w:val="22"/>
        </w:rPr>
        <w:t xml:space="preserve"> и занимается подготовкой публикаций рельефно-точечным (</w:t>
      </w:r>
      <w:proofErr w:type="spellStart"/>
      <w:r w:rsidRPr="00F82A1A">
        <w:rPr>
          <w:rFonts w:asciiTheme="majorHAnsi" w:hAnsiTheme="majorHAnsi"/>
          <w:sz w:val="22"/>
          <w:szCs w:val="22"/>
        </w:rPr>
        <w:t>брайлевским</w:t>
      </w:r>
      <w:proofErr w:type="spellEnd"/>
      <w:r w:rsidRPr="00F82A1A">
        <w:rPr>
          <w:rFonts w:asciiTheme="majorHAnsi" w:hAnsiTheme="majorHAnsi"/>
          <w:sz w:val="22"/>
          <w:szCs w:val="22"/>
        </w:rPr>
        <w:t xml:space="preserve">) шрифтом. Эти материалы необходимы и для учащихся школы имени Карла </w:t>
      </w:r>
      <w:proofErr w:type="spellStart"/>
      <w:r w:rsidRPr="00F82A1A">
        <w:rPr>
          <w:rFonts w:asciiTheme="majorHAnsi" w:hAnsiTheme="majorHAnsi"/>
          <w:sz w:val="22"/>
          <w:szCs w:val="22"/>
        </w:rPr>
        <w:t>Штреля</w:t>
      </w:r>
      <w:proofErr w:type="spellEnd"/>
      <w:r w:rsidRPr="00F82A1A">
        <w:rPr>
          <w:rFonts w:asciiTheme="majorHAnsi" w:hAnsiTheme="majorHAnsi"/>
          <w:sz w:val="22"/>
          <w:szCs w:val="22"/>
        </w:rPr>
        <w:t>, и для других подразделений Института.</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 xml:space="preserve">Так же, как и Кристина </w:t>
      </w:r>
      <w:proofErr w:type="spellStart"/>
      <w:r w:rsidRPr="00F82A1A">
        <w:rPr>
          <w:rFonts w:asciiTheme="majorHAnsi" w:hAnsiTheme="majorHAnsi"/>
          <w:sz w:val="22"/>
          <w:szCs w:val="22"/>
        </w:rPr>
        <w:t>Лауфенберг</w:t>
      </w:r>
      <w:proofErr w:type="spellEnd"/>
      <w:r w:rsidRPr="00F82A1A">
        <w:rPr>
          <w:rFonts w:asciiTheme="majorHAnsi" w:hAnsiTheme="majorHAnsi"/>
          <w:sz w:val="22"/>
          <w:szCs w:val="22"/>
        </w:rPr>
        <w:t xml:space="preserve">, моя собеседница </w:t>
      </w:r>
      <w:r w:rsidR="00B56042">
        <w:rPr>
          <w:rFonts w:asciiTheme="majorHAnsi" w:hAnsiTheme="majorHAnsi"/>
          <w:sz w:val="22"/>
          <w:szCs w:val="22"/>
        </w:rPr>
        <w:t>–</w:t>
      </w:r>
      <w:r w:rsidRPr="00F82A1A">
        <w:rPr>
          <w:rFonts w:asciiTheme="majorHAnsi" w:hAnsiTheme="majorHAnsi"/>
          <w:sz w:val="22"/>
          <w:szCs w:val="22"/>
        </w:rPr>
        <w:t xml:space="preserve"> незрячая от рождения. С 1971-го по 1978 год она была ученицей школы имени Карла </w:t>
      </w:r>
      <w:proofErr w:type="spellStart"/>
      <w:r w:rsidRPr="00F82A1A">
        <w:rPr>
          <w:rFonts w:asciiTheme="majorHAnsi" w:hAnsiTheme="majorHAnsi"/>
          <w:sz w:val="22"/>
          <w:szCs w:val="22"/>
        </w:rPr>
        <w:t>Штреля</w:t>
      </w:r>
      <w:proofErr w:type="spellEnd"/>
      <w:r w:rsidRPr="00F82A1A">
        <w:rPr>
          <w:rFonts w:asciiTheme="majorHAnsi" w:hAnsiTheme="majorHAnsi"/>
          <w:sz w:val="22"/>
          <w:szCs w:val="22"/>
        </w:rPr>
        <w:t xml:space="preserve">. Потом три года проработала в специализированной ремесленной мастерской </w:t>
      </w:r>
      <w:proofErr w:type="gramStart"/>
      <w:r w:rsidRPr="00F82A1A">
        <w:rPr>
          <w:rFonts w:asciiTheme="majorHAnsi" w:hAnsiTheme="majorHAnsi"/>
          <w:sz w:val="22"/>
          <w:szCs w:val="22"/>
        </w:rPr>
        <w:t>для</w:t>
      </w:r>
      <w:proofErr w:type="gramEnd"/>
      <w:r w:rsidRPr="00F82A1A">
        <w:rPr>
          <w:rFonts w:asciiTheme="majorHAnsi" w:hAnsiTheme="majorHAnsi"/>
          <w:sz w:val="22"/>
          <w:szCs w:val="22"/>
        </w:rPr>
        <w:t xml:space="preserve"> незрячих. В 1981-1986 годах изучала историю искусств и тифлопедагогику в Высшей педагогической школе города Гейдельберг, в земле Баден-</w:t>
      </w:r>
      <w:proofErr w:type="spellStart"/>
      <w:r w:rsidRPr="00F82A1A">
        <w:rPr>
          <w:rFonts w:asciiTheme="majorHAnsi" w:hAnsiTheme="majorHAnsi"/>
          <w:sz w:val="22"/>
          <w:szCs w:val="22"/>
        </w:rPr>
        <w:t>Вюрттемберг</w:t>
      </w:r>
      <w:proofErr w:type="spellEnd"/>
      <w:r w:rsidRPr="00F82A1A">
        <w:rPr>
          <w:rFonts w:asciiTheme="majorHAnsi" w:hAnsiTheme="majorHAnsi"/>
          <w:sz w:val="22"/>
          <w:szCs w:val="22"/>
        </w:rPr>
        <w:t>.</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 xml:space="preserve">«В 1986 году, сразу же после окончания Высшей педагогической школы, мне предложили это место работы. Большое везение! Кстати, только 30 процентов немецких незрячих трудоспособного возраста имеют постоянное место работы или собственный бизнес. Остальные </w:t>
      </w:r>
      <w:r w:rsidR="00B56042">
        <w:rPr>
          <w:rFonts w:asciiTheme="majorHAnsi" w:hAnsiTheme="majorHAnsi"/>
          <w:sz w:val="22"/>
          <w:szCs w:val="22"/>
        </w:rPr>
        <w:t>–</w:t>
      </w:r>
      <w:r w:rsidRPr="00F82A1A">
        <w:rPr>
          <w:rFonts w:asciiTheme="majorHAnsi" w:hAnsiTheme="majorHAnsi"/>
          <w:sz w:val="22"/>
          <w:szCs w:val="22"/>
        </w:rPr>
        <w:t xml:space="preserve"> безработные. Большинство из них хотят работать, но не могут найти применение на рынке труда...</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Я практически не задумывалась о том, как бы сложилась жизнь, родись я зрячей... Но так мыслят не все слепые люди. Например, у меня есть одна</w:t>
      </w:r>
      <w:r>
        <w:rPr>
          <w:rFonts w:asciiTheme="majorHAnsi" w:hAnsiTheme="majorHAnsi"/>
          <w:sz w:val="22"/>
          <w:szCs w:val="22"/>
          <w:lang w:val="ru-RU"/>
        </w:rPr>
        <w:t xml:space="preserve"> </w:t>
      </w:r>
      <w:r w:rsidRPr="00F82A1A">
        <w:rPr>
          <w:rFonts w:asciiTheme="majorHAnsi" w:hAnsiTheme="majorHAnsi"/>
          <w:sz w:val="22"/>
          <w:szCs w:val="22"/>
        </w:rPr>
        <w:t xml:space="preserve">знакомая, тоже незрячая от рождения. Она с ранних лет мечтала изучать медицину и стать врачом. Совершенно естественно, что этой мечте не суждено было осуществиться. </w:t>
      </w:r>
      <w:proofErr w:type="gramStart"/>
      <w:r w:rsidRPr="00F82A1A">
        <w:rPr>
          <w:rFonts w:asciiTheme="majorHAnsi" w:hAnsiTheme="majorHAnsi"/>
          <w:sz w:val="22"/>
          <w:szCs w:val="22"/>
        </w:rPr>
        <w:t>Ну</w:t>
      </w:r>
      <w:proofErr w:type="gramEnd"/>
      <w:r w:rsidRPr="00F82A1A">
        <w:rPr>
          <w:rFonts w:asciiTheme="majorHAnsi" w:hAnsiTheme="majorHAnsi"/>
          <w:sz w:val="22"/>
          <w:szCs w:val="22"/>
        </w:rPr>
        <w:t xml:space="preserve"> нигде в мире не принимают незрячих людей на медицинские факультеты... Прошло уже несколько десятилетий, она получила другую специальность, вполне нормально устроила свою жизнь. Но и сейчас эта дама регулярно начинает крутить ту же шарманку: вот, мол, родись я зрячей, стала бы врачом и была бы счастлива... Как </w:t>
      </w:r>
      <w:r w:rsidRPr="00F82A1A">
        <w:rPr>
          <w:rFonts w:asciiTheme="majorHAnsi" w:hAnsiTheme="majorHAnsi"/>
          <w:sz w:val="22"/>
          <w:szCs w:val="22"/>
        </w:rPr>
        <w:lastRenderedPageBreak/>
        <w:t xml:space="preserve">будто все зрячие и все врачи по определению являются счастливыми людьми?! Мне кажется, к таким вещам надо относиться проще. Если ты родился незрячим или потерял зрение, значит это </w:t>
      </w:r>
      <w:r w:rsidR="00B56042">
        <w:rPr>
          <w:rFonts w:asciiTheme="majorHAnsi" w:hAnsiTheme="majorHAnsi"/>
          <w:sz w:val="22"/>
          <w:szCs w:val="22"/>
        </w:rPr>
        <w:t>–</w:t>
      </w:r>
      <w:r w:rsidRPr="00F82A1A">
        <w:rPr>
          <w:rFonts w:asciiTheme="majorHAnsi" w:hAnsiTheme="majorHAnsi"/>
          <w:sz w:val="22"/>
          <w:szCs w:val="22"/>
        </w:rPr>
        <w:t xml:space="preserve"> твоя жизнь, твоя судьба. Ее надо принять такой, какая она есть».</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 xml:space="preserve">Моника </w:t>
      </w:r>
      <w:proofErr w:type="spellStart"/>
      <w:r w:rsidRPr="00F82A1A">
        <w:rPr>
          <w:rFonts w:asciiTheme="majorHAnsi" w:hAnsiTheme="majorHAnsi"/>
          <w:sz w:val="22"/>
          <w:szCs w:val="22"/>
        </w:rPr>
        <w:t>Хойзлер</w:t>
      </w:r>
      <w:proofErr w:type="spellEnd"/>
      <w:r w:rsidRPr="00F82A1A">
        <w:rPr>
          <w:rFonts w:asciiTheme="majorHAnsi" w:hAnsiTheme="majorHAnsi"/>
          <w:sz w:val="22"/>
          <w:szCs w:val="22"/>
        </w:rPr>
        <w:t xml:space="preserve"> подчеркивает, что и в детстве она почти никогда не чувствовала себя ущемленной: «У меня было счастливое детство и любящие родители. Единственное, что меня по-настоящему огорчило в детстве, </w:t>
      </w:r>
      <w:r w:rsidR="00B56042">
        <w:rPr>
          <w:rFonts w:asciiTheme="majorHAnsi" w:hAnsiTheme="majorHAnsi"/>
          <w:sz w:val="22"/>
          <w:szCs w:val="22"/>
        </w:rPr>
        <w:t>–</w:t>
      </w:r>
      <w:r w:rsidRPr="00F82A1A">
        <w:rPr>
          <w:rFonts w:asciiTheme="majorHAnsi" w:hAnsiTheme="majorHAnsi"/>
          <w:sz w:val="22"/>
          <w:szCs w:val="22"/>
        </w:rPr>
        <w:t xml:space="preserve"> это необходимость в шесть лет отправиться учиться в интернат, в город </w:t>
      </w:r>
      <w:proofErr w:type="spellStart"/>
      <w:r w:rsidRPr="00F82A1A">
        <w:rPr>
          <w:rFonts w:asciiTheme="majorHAnsi" w:hAnsiTheme="majorHAnsi"/>
          <w:sz w:val="22"/>
          <w:szCs w:val="22"/>
        </w:rPr>
        <w:t>Фридберг</w:t>
      </w:r>
      <w:proofErr w:type="spellEnd"/>
      <w:r w:rsidRPr="00F82A1A">
        <w:rPr>
          <w:rFonts w:asciiTheme="majorHAnsi" w:hAnsiTheme="majorHAnsi"/>
          <w:sz w:val="22"/>
          <w:szCs w:val="22"/>
        </w:rPr>
        <w:t>. У меня не было возможности пойти в обычную школу. Кстати, сейчас у незрячих детей другая ситуация: по желанию их принимают и обычные, и специализированные школы.</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 xml:space="preserve">Были еще некоторые ограничения. Мне так и не удалось освоить двухколесный велосипед. Но зато я научилась ловко передвигаться на ходулях. Я благодарна своим родителям за то, что они давали мне большую свободу: я могла свободно играть и бегать с другими детьми. Родители даже позволяли мне лазить по деревьям. Однажды соседка заметила, что я залезла на дерево, а мама в это время как ни в чем не </w:t>
      </w:r>
      <w:proofErr w:type="gramStart"/>
      <w:r w:rsidRPr="00F82A1A">
        <w:rPr>
          <w:rFonts w:asciiTheme="majorHAnsi" w:hAnsiTheme="majorHAnsi"/>
          <w:sz w:val="22"/>
          <w:szCs w:val="22"/>
        </w:rPr>
        <w:t>бывало</w:t>
      </w:r>
      <w:proofErr w:type="gramEnd"/>
      <w:r w:rsidRPr="00F82A1A">
        <w:rPr>
          <w:rFonts w:asciiTheme="majorHAnsi" w:hAnsiTheme="majorHAnsi"/>
          <w:sz w:val="22"/>
          <w:szCs w:val="22"/>
        </w:rPr>
        <w:t xml:space="preserve"> занимается своими делами. И тогда она возмущенно ей заявила: "На вас надо заявить в полицию за то, что вы совершенно не смотрите за своим слепым ребенком!". Существовали некоторые вещи, которые мне удавались лучше своих зрячих ровесников. Например, я с раннего детства безошибочно различала голоса птиц. И сейчас в любом птичьем хоре могу легко назвать всех его участников...</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Мне думается, что в последние годы отношение большинства граждан к инвалидам, в том числе к инвалидам по зрению, стало более вежливым и внимательным. В этом есть и большая заслуга средств массовой информации. Когда газеты, радио и телевидение часто рассказывают о проблемах людей с ограниченными возможностями, то общество начинает меняться».</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Социальное обеспечение незрячих людей в Германии можно считать вполне благополучным. Все слепые, вне зависимости от уровня личных доходов, имеют право на получение ежемесячных денежных выплат, составляющих в различных федеральных землях от 332 до 567 евро. Незрячим в Германии считается человек, зрительная сила которого составляет 2 процента или меньше. Если остаточное зрение составляет от 5 до 2 процентов, то можно рассчитывать на выплаты от 100 до 150 евро в месяц.</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Если незрячий или слабовидящий человек не работает, не имеет дополнительных доходов или каких-либо накоплений, то помимо «</w:t>
      </w:r>
      <w:proofErr w:type="spellStart"/>
      <w:r w:rsidRPr="00F82A1A">
        <w:rPr>
          <w:rFonts w:asciiTheme="majorHAnsi" w:hAnsiTheme="majorHAnsi"/>
          <w:sz w:val="22"/>
          <w:szCs w:val="22"/>
        </w:rPr>
        <w:t>слепецкой</w:t>
      </w:r>
      <w:proofErr w:type="spellEnd"/>
      <w:r w:rsidRPr="00F82A1A">
        <w:rPr>
          <w:rFonts w:asciiTheme="majorHAnsi" w:hAnsiTheme="majorHAnsi"/>
          <w:sz w:val="22"/>
          <w:szCs w:val="22"/>
        </w:rPr>
        <w:t xml:space="preserve"> пенсии» он может претендовать на получение социальной помощи. Это около 300 евро в месяц. Кроме того, получателям социальной помощи при необходимости оплачивается аренда скромного жилья. Незрячим людям, обремененным и другими видами инвалидности (прикованным к инвалидному креслу, слепоглухим и т. д.), предоставляется бесплатная сиделка. Они могут также переехать в специализированные дома инвалидов... В Германии существует множество домов инвалидов, рассчитанных на различные группы людей с ограниченными возможностями. Для незрячих подбирают заведение, </w:t>
      </w:r>
      <w:r w:rsidRPr="00F82A1A">
        <w:rPr>
          <w:rFonts w:asciiTheme="majorHAnsi" w:hAnsiTheme="majorHAnsi"/>
          <w:sz w:val="22"/>
          <w:szCs w:val="22"/>
        </w:rPr>
        <w:lastRenderedPageBreak/>
        <w:t xml:space="preserve">учитывающее их особые потребности, обладающее соответствующим штатом специалистов и </w:t>
      </w:r>
      <w:proofErr w:type="spellStart"/>
      <w:r w:rsidRPr="00F82A1A">
        <w:rPr>
          <w:rFonts w:asciiTheme="majorHAnsi" w:hAnsiTheme="majorHAnsi"/>
          <w:sz w:val="22"/>
          <w:szCs w:val="22"/>
        </w:rPr>
        <w:t>тифлотехническим</w:t>
      </w:r>
      <w:proofErr w:type="spellEnd"/>
      <w:r w:rsidRPr="00F82A1A">
        <w:rPr>
          <w:rFonts w:asciiTheme="majorHAnsi" w:hAnsiTheme="majorHAnsi"/>
          <w:sz w:val="22"/>
          <w:szCs w:val="22"/>
        </w:rPr>
        <w:t xml:space="preserve"> оборудованием.</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 xml:space="preserve">Говоря о том, почему немецким слепым трудно найти работу, Моника замечает: «Вопрос неоднозначный. С одной стороны, государство поощряет частный бизнес создавать рабочие места для инвалидов. Крупные фирмы, не </w:t>
      </w:r>
      <w:proofErr w:type="spellStart"/>
      <w:r w:rsidRPr="00F82A1A">
        <w:rPr>
          <w:rFonts w:asciiTheme="majorHAnsi" w:hAnsiTheme="majorHAnsi"/>
          <w:sz w:val="22"/>
          <w:szCs w:val="22"/>
        </w:rPr>
        <w:t>задействующие</w:t>
      </w:r>
      <w:proofErr w:type="spellEnd"/>
      <w:r w:rsidRPr="00F82A1A">
        <w:rPr>
          <w:rFonts w:asciiTheme="majorHAnsi" w:hAnsiTheme="majorHAnsi"/>
          <w:sz w:val="22"/>
          <w:szCs w:val="22"/>
        </w:rPr>
        <w:t xml:space="preserve"> "особых" сотрудников, платят налог. Существует закон, по которому все инвалиды имеют право на услуги ассистента, если это необходимо для осуществления профессиональной деятельности. Причем услуги ассистента оплачивает государство, а не работодатель. Например, ко мне зрячий ассистент приходит на три часа в день. Государство готово платить за услуги помощника до 1100 евро в месяц. Но с другой стороны, и в обществе, и в бизнесе существует еще много предрассудков против трудоустройства инвалидов. Часто ставится под сомнение даже не их профессиональная квалификация, а человеческие качества, способность "ужиться"</w:t>
      </w:r>
      <w:r>
        <w:rPr>
          <w:rFonts w:asciiTheme="majorHAnsi" w:hAnsiTheme="majorHAnsi"/>
          <w:sz w:val="22"/>
          <w:szCs w:val="22"/>
          <w:lang w:val="ru-RU"/>
        </w:rPr>
        <w:t xml:space="preserve"> </w:t>
      </w:r>
      <w:r w:rsidRPr="00F82A1A">
        <w:rPr>
          <w:rFonts w:asciiTheme="majorHAnsi" w:hAnsiTheme="majorHAnsi"/>
          <w:sz w:val="22"/>
          <w:szCs w:val="22"/>
        </w:rPr>
        <w:t>в коллективе, быть достойными коллегами... Но на самом деле инвалидам обычно не нужны какие-то привилегии. Мы ценим свои рабочие места и стараемся оправдать оказанное доверие...</w:t>
      </w:r>
    </w:p>
    <w:p w:rsidR="004810B7" w:rsidRPr="00971788" w:rsidRDefault="00971788" w:rsidP="00F82A1A">
      <w:pPr>
        <w:spacing w:before="120" w:line="360" w:lineRule="auto"/>
        <w:ind w:firstLine="567"/>
        <w:jc w:val="both"/>
        <w:rPr>
          <w:rFonts w:asciiTheme="majorHAnsi" w:hAnsiTheme="majorHAnsi"/>
          <w:sz w:val="22"/>
          <w:szCs w:val="22"/>
          <w:lang w:val="ru-RU"/>
        </w:rPr>
      </w:pPr>
      <w:r w:rsidRPr="00F82A1A">
        <w:rPr>
          <w:rFonts w:asciiTheme="majorHAnsi" w:hAnsiTheme="majorHAnsi"/>
          <w:sz w:val="22"/>
          <w:szCs w:val="22"/>
        </w:rPr>
        <w:t>Признаться, меня раздражает, когда некоторые зрячие люди слишком часто напоминают слепым об их физическом недостатке. Все-таки это невежливо. Одна моя знакомая постоянно любила говорить: "Ах, если бы ты могла это видеть!", "Как жаль, что ты это не можешь увидеть!"...»</w:t>
      </w:r>
      <w:r>
        <w:rPr>
          <w:rFonts w:asciiTheme="majorHAnsi" w:hAnsiTheme="majorHAnsi"/>
          <w:sz w:val="22"/>
          <w:szCs w:val="22"/>
          <w:lang w:val="ru-RU"/>
        </w:rPr>
        <w:t>.</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 xml:space="preserve">Чтобы представление о Немецком Институте слепых и школе имени Карла </w:t>
      </w:r>
      <w:proofErr w:type="spellStart"/>
      <w:r w:rsidRPr="00F82A1A">
        <w:rPr>
          <w:rFonts w:asciiTheme="majorHAnsi" w:hAnsiTheme="majorHAnsi"/>
          <w:sz w:val="22"/>
          <w:szCs w:val="22"/>
        </w:rPr>
        <w:t>Штреля</w:t>
      </w:r>
      <w:proofErr w:type="spellEnd"/>
      <w:r w:rsidRPr="00F82A1A">
        <w:rPr>
          <w:rFonts w:asciiTheme="majorHAnsi" w:hAnsiTheme="majorHAnsi"/>
          <w:sz w:val="22"/>
          <w:szCs w:val="22"/>
        </w:rPr>
        <w:t xml:space="preserve"> было более полным, мне захотелось пообщаться с выпускниками этого учебного заведения. </w:t>
      </w:r>
      <w:proofErr w:type="spellStart"/>
      <w:r w:rsidRPr="00F82A1A">
        <w:rPr>
          <w:rFonts w:asciiTheme="majorHAnsi" w:hAnsiTheme="majorHAnsi"/>
          <w:sz w:val="22"/>
          <w:szCs w:val="22"/>
        </w:rPr>
        <w:t>Таде</w:t>
      </w:r>
      <w:proofErr w:type="spellEnd"/>
      <w:r w:rsidRPr="00F82A1A">
        <w:rPr>
          <w:rFonts w:asciiTheme="majorHAnsi" w:hAnsiTheme="majorHAnsi"/>
          <w:sz w:val="22"/>
          <w:szCs w:val="22"/>
        </w:rPr>
        <w:t xml:space="preserve"> Розенфельду 20 лет. Он учился в гимназии с 2001-го по 2010 год. В настоящее время </w:t>
      </w:r>
      <w:r w:rsidR="00B56042">
        <w:rPr>
          <w:rFonts w:asciiTheme="majorHAnsi" w:hAnsiTheme="majorHAnsi"/>
          <w:sz w:val="22"/>
          <w:szCs w:val="22"/>
        </w:rPr>
        <w:t>–</w:t>
      </w:r>
      <w:r w:rsidRPr="00F82A1A">
        <w:rPr>
          <w:rFonts w:asciiTheme="majorHAnsi" w:hAnsiTheme="majorHAnsi"/>
          <w:sz w:val="22"/>
          <w:szCs w:val="22"/>
        </w:rPr>
        <w:t xml:space="preserve"> студент факультета психологии </w:t>
      </w:r>
      <w:proofErr w:type="spellStart"/>
      <w:r w:rsidRPr="00F82A1A">
        <w:rPr>
          <w:rFonts w:asciiTheme="majorHAnsi" w:hAnsiTheme="majorHAnsi"/>
          <w:sz w:val="22"/>
          <w:szCs w:val="22"/>
        </w:rPr>
        <w:t>Марбургского</w:t>
      </w:r>
      <w:proofErr w:type="spellEnd"/>
      <w:r w:rsidRPr="00F82A1A">
        <w:rPr>
          <w:rFonts w:asciiTheme="majorHAnsi" w:hAnsiTheme="majorHAnsi"/>
          <w:sz w:val="22"/>
          <w:szCs w:val="22"/>
        </w:rPr>
        <w:t xml:space="preserve"> университета.</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«Я родился и всю жизнь провел в Марбурге, поэтому не жил в интернате, а приходил на занятия из дома. В раннем детстве у меня было хорошее зрение. Процесс потери зрения занял десять лет, с семи до семнадцати. Вот уже три года, как я совсем слепой. Можно сказать, уже привык к этой ситуации.</w:t>
      </w:r>
    </w:p>
    <w:p w:rsidR="004810B7" w:rsidRPr="00F82A1A" w:rsidRDefault="00B56042" w:rsidP="00F82A1A">
      <w:pPr>
        <w:tabs>
          <w:tab w:val="left" w:pos="531"/>
        </w:tabs>
        <w:spacing w:before="120" w:line="360" w:lineRule="auto"/>
        <w:ind w:firstLine="567"/>
        <w:jc w:val="both"/>
        <w:rPr>
          <w:rFonts w:asciiTheme="majorHAnsi" w:hAnsiTheme="majorHAnsi"/>
          <w:sz w:val="22"/>
          <w:szCs w:val="22"/>
        </w:rPr>
      </w:pPr>
      <w:r>
        <w:rPr>
          <w:rFonts w:asciiTheme="majorHAnsi" w:hAnsiTheme="majorHAnsi"/>
          <w:sz w:val="22"/>
          <w:szCs w:val="22"/>
        </w:rPr>
        <w:t>–</w:t>
      </w:r>
      <w:r w:rsidR="00971788" w:rsidRPr="00F82A1A">
        <w:rPr>
          <w:rFonts w:asciiTheme="majorHAnsi" w:hAnsiTheme="majorHAnsi"/>
          <w:sz w:val="22"/>
          <w:szCs w:val="22"/>
        </w:rPr>
        <w:tab/>
        <w:t>Какие впечатления у вас остались от школы?</w:t>
      </w:r>
    </w:p>
    <w:p w:rsidR="004810B7" w:rsidRPr="00F82A1A" w:rsidRDefault="00B56042" w:rsidP="00F82A1A">
      <w:pPr>
        <w:tabs>
          <w:tab w:val="left" w:pos="562"/>
        </w:tabs>
        <w:spacing w:before="120" w:line="360" w:lineRule="auto"/>
        <w:ind w:firstLine="567"/>
        <w:jc w:val="both"/>
        <w:rPr>
          <w:rFonts w:asciiTheme="majorHAnsi" w:hAnsiTheme="majorHAnsi"/>
          <w:sz w:val="22"/>
          <w:szCs w:val="22"/>
        </w:rPr>
      </w:pPr>
      <w:r>
        <w:rPr>
          <w:rFonts w:asciiTheme="majorHAnsi" w:hAnsiTheme="majorHAnsi"/>
          <w:sz w:val="22"/>
          <w:szCs w:val="22"/>
        </w:rPr>
        <w:t>–</w:t>
      </w:r>
      <w:r w:rsidR="00971788" w:rsidRPr="00F82A1A">
        <w:rPr>
          <w:rFonts w:asciiTheme="majorHAnsi" w:hAnsiTheme="majorHAnsi"/>
          <w:sz w:val="22"/>
          <w:szCs w:val="22"/>
        </w:rPr>
        <w:tab/>
        <w:t>Воспоминания самые теплые. Гимназия действительно дает возможность незрячим и слабовидящим подросткам раскрыть свой потенциал, получить необходимую помощь и содействие. Но я бы сказал, все было даже слишком хорошо...</w:t>
      </w:r>
    </w:p>
    <w:p w:rsidR="004810B7" w:rsidRPr="00F82A1A" w:rsidRDefault="00B56042" w:rsidP="00F82A1A">
      <w:pPr>
        <w:tabs>
          <w:tab w:val="left" w:pos="526"/>
        </w:tabs>
        <w:spacing w:before="120" w:line="360" w:lineRule="auto"/>
        <w:ind w:firstLine="567"/>
        <w:jc w:val="both"/>
        <w:rPr>
          <w:rFonts w:asciiTheme="majorHAnsi" w:hAnsiTheme="majorHAnsi"/>
          <w:sz w:val="22"/>
          <w:szCs w:val="22"/>
        </w:rPr>
      </w:pPr>
      <w:r>
        <w:rPr>
          <w:rFonts w:asciiTheme="majorHAnsi" w:hAnsiTheme="majorHAnsi"/>
          <w:sz w:val="22"/>
          <w:szCs w:val="22"/>
        </w:rPr>
        <w:t>–</w:t>
      </w:r>
      <w:r w:rsidR="00971788" w:rsidRPr="00F82A1A">
        <w:rPr>
          <w:rFonts w:asciiTheme="majorHAnsi" w:hAnsiTheme="majorHAnsi"/>
          <w:sz w:val="22"/>
          <w:szCs w:val="22"/>
        </w:rPr>
        <w:tab/>
        <w:t>Что вы имеете в виду?</w:t>
      </w:r>
    </w:p>
    <w:p w:rsidR="004810B7" w:rsidRPr="00F82A1A" w:rsidRDefault="00B56042" w:rsidP="00F82A1A">
      <w:pPr>
        <w:tabs>
          <w:tab w:val="left" w:pos="606"/>
        </w:tabs>
        <w:spacing w:before="120" w:line="360" w:lineRule="auto"/>
        <w:ind w:firstLine="567"/>
        <w:jc w:val="both"/>
        <w:rPr>
          <w:rFonts w:asciiTheme="majorHAnsi" w:hAnsiTheme="majorHAnsi"/>
          <w:sz w:val="22"/>
          <w:szCs w:val="22"/>
        </w:rPr>
      </w:pPr>
      <w:r>
        <w:rPr>
          <w:rFonts w:asciiTheme="majorHAnsi" w:hAnsiTheme="majorHAnsi"/>
          <w:sz w:val="22"/>
          <w:szCs w:val="22"/>
        </w:rPr>
        <w:t>–</w:t>
      </w:r>
      <w:r w:rsidR="00971788" w:rsidRPr="00F82A1A">
        <w:rPr>
          <w:rFonts w:asciiTheme="majorHAnsi" w:hAnsiTheme="majorHAnsi"/>
          <w:sz w:val="22"/>
          <w:szCs w:val="22"/>
        </w:rPr>
        <w:tab/>
        <w:t xml:space="preserve">Все-таки обращение с детьми слишком мягкое. Мы здесь, честно говоря, немного все избаловались. Мне думается, школе нужно обратить большее внимание на обучение практическим жизненным навыкам: убирать квартиру, готовить, стирать, гладить белье, мыть посуду и т. д. Все эти навыки незрячим и слабовидящим детям и сейчас преподаются. Но "прозы </w:t>
      </w:r>
      <w:r w:rsidR="00971788" w:rsidRPr="00F82A1A">
        <w:rPr>
          <w:rFonts w:asciiTheme="majorHAnsi" w:hAnsiTheme="majorHAnsi"/>
          <w:sz w:val="22"/>
          <w:szCs w:val="22"/>
        </w:rPr>
        <w:lastRenderedPageBreak/>
        <w:t xml:space="preserve">жизни" в школьной программе могло быть и </w:t>
      </w:r>
      <w:proofErr w:type="gramStart"/>
      <w:r w:rsidR="00971788" w:rsidRPr="00F82A1A">
        <w:rPr>
          <w:rFonts w:asciiTheme="majorHAnsi" w:hAnsiTheme="majorHAnsi"/>
          <w:sz w:val="22"/>
          <w:szCs w:val="22"/>
        </w:rPr>
        <w:t>побольше</w:t>
      </w:r>
      <w:proofErr w:type="gramEnd"/>
      <w:r w:rsidR="00971788" w:rsidRPr="00F82A1A">
        <w:rPr>
          <w:rFonts w:asciiTheme="majorHAnsi" w:hAnsiTheme="majorHAnsi"/>
          <w:sz w:val="22"/>
          <w:szCs w:val="22"/>
        </w:rPr>
        <w:t>. Тогда будет легче в самостоятельной жизни.</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 xml:space="preserve">Хотелось бы, чтобы гимназия больше внимания уделяла контактам с обычными школами региона, чтобы было больше общения со зрячими детьми. Учителям и воспитателям также необходимо активнее бороться с так называемыми </w:t>
      </w:r>
      <w:proofErr w:type="spellStart"/>
      <w:r w:rsidRPr="00F82A1A">
        <w:rPr>
          <w:rFonts w:asciiTheme="majorHAnsi" w:hAnsiTheme="majorHAnsi"/>
          <w:sz w:val="22"/>
          <w:szCs w:val="22"/>
        </w:rPr>
        <w:t>блиндизмами</w:t>
      </w:r>
      <w:proofErr w:type="spellEnd"/>
      <w:r w:rsidRPr="00F82A1A">
        <w:rPr>
          <w:rFonts w:asciiTheme="majorHAnsi" w:hAnsiTheme="majorHAnsi"/>
          <w:sz w:val="22"/>
          <w:szCs w:val="22"/>
        </w:rPr>
        <w:t xml:space="preserve">, специфическими особенностями поведения незрячих людей. Некоторые учащиеся гимназии, к сожалению, приобретают типичные </w:t>
      </w:r>
      <w:proofErr w:type="spellStart"/>
      <w:r w:rsidRPr="00F82A1A">
        <w:rPr>
          <w:rFonts w:asciiTheme="majorHAnsi" w:hAnsiTheme="majorHAnsi"/>
          <w:sz w:val="22"/>
          <w:szCs w:val="22"/>
        </w:rPr>
        <w:t>слепецкие</w:t>
      </w:r>
      <w:proofErr w:type="spellEnd"/>
      <w:r w:rsidRPr="00F82A1A">
        <w:rPr>
          <w:rFonts w:asciiTheme="majorHAnsi" w:hAnsiTheme="majorHAnsi"/>
          <w:sz w:val="22"/>
          <w:szCs w:val="22"/>
        </w:rPr>
        <w:t xml:space="preserve"> привычки: качать головой, раскачивать туловище, ковырять в глазах...</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Наблюдая за "</w:t>
      </w:r>
      <w:proofErr w:type="spellStart"/>
      <w:r w:rsidRPr="00F82A1A">
        <w:rPr>
          <w:rFonts w:asciiTheme="majorHAnsi" w:hAnsiTheme="majorHAnsi"/>
          <w:sz w:val="22"/>
          <w:szCs w:val="22"/>
        </w:rPr>
        <w:t>блиндизмами</w:t>
      </w:r>
      <w:proofErr w:type="spellEnd"/>
      <w:r w:rsidRPr="00F82A1A">
        <w:rPr>
          <w:rFonts w:asciiTheme="majorHAnsi" w:hAnsiTheme="majorHAnsi"/>
          <w:sz w:val="22"/>
          <w:szCs w:val="22"/>
        </w:rPr>
        <w:t>", зрячие люди нередко начинают считать всех слепых умственно отсталыми... А учителя и воспитатели из деликатности не спешат делать замечания своим воспитанникам. Некоторые незрячие подростки, вообще, считают "</w:t>
      </w:r>
      <w:proofErr w:type="spellStart"/>
      <w:r w:rsidRPr="00F82A1A">
        <w:rPr>
          <w:rFonts w:asciiTheme="majorHAnsi" w:hAnsiTheme="majorHAnsi"/>
          <w:sz w:val="22"/>
          <w:szCs w:val="22"/>
        </w:rPr>
        <w:t>блиндизмы</w:t>
      </w:r>
      <w:proofErr w:type="spellEnd"/>
      <w:r w:rsidRPr="00F82A1A">
        <w:rPr>
          <w:rFonts w:asciiTheme="majorHAnsi" w:hAnsiTheme="majorHAnsi"/>
          <w:sz w:val="22"/>
          <w:szCs w:val="22"/>
        </w:rPr>
        <w:t xml:space="preserve">" проявлением своей индивидуальности и сознательно не желают с ними расставаться. Но мне кажется, что это неправильно. Мы </w:t>
      </w:r>
      <w:r w:rsidR="00B56042">
        <w:rPr>
          <w:rFonts w:asciiTheme="majorHAnsi" w:hAnsiTheme="majorHAnsi"/>
          <w:sz w:val="22"/>
          <w:szCs w:val="22"/>
        </w:rPr>
        <w:t>–</w:t>
      </w:r>
      <w:r w:rsidRPr="00F82A1A">
        <w:rPr>
          <w:rFonts w:asciiTheme="majorHAnsi" w:hAnsiTheme="majorHAnsi"/>
          <w:sz w:val="22"/>
          <w:szCs w:val="22"/>
        </w:rPr>
        <w:t xml:space="preserve"> тоже часть зрячего мира и должны делать все от нас зависящее, чтобы зрячие воспринимали нас адекватно».</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 xml:space="preserve">В беседе с 26-летней студенткой </w:t>
      </w:r>
      <w:proofErr w:type="spellStart"/>
      <w:r w:rsidRPr="00F82A1A">
        <w:rPr>
          <w:rFonts w:asciiTheme="majorHAnsi" w:hAnsiTheme="majorHAnsi"/>
          <w:sz w:val="22"/>
          <w:szCs w:val="22"/>
        </w:rPr>
        <w:t>Марбургского</w:t>
      </w:r>
      <w:proofErr w:type="spellEnd"/>
      <w:r w:rsidRPr="00F82A1A">
        <w:rPr>
          <w:rFonts w:asciiTheme="majorHAnsi" w:hAnsiTheme="majorHAnsi"/>
          <w:sz w:val="22"/>
          <w:szCs w:val="22"/>
        </w:rPr>
        <w:t xml:space="preserve"> университета Анной </w:t>
      </w:r>
      <w:proofErr w:type="spellStart"/>
      <w:r w:rsidRPr="00F82A1A">
        <w:rPr>
          <w:rFonts w:asciiTheme="majorHAnsi" w:hAnsiTheme="majorHAnsi"/>
          <w:sz w:val="22"/>
          <w:szCs w:val="22"/>
        </w:rPr>
        <w:t>Дингес</w:t>
      </w:r>
      <w:proofErr w:type="spellEnd"/>
      <w:r w:rsidRPr="00F82A1A">
        <w:rPr>
          <w:rFonts w:asciiTheme="majorHAnsi" w:hAnsiTheme="majorHAnsi"/>
          <w:sz w:val="22"/>
          <w:szCs w:val="22"/>
        </w:rPr>
        <w:t xml:space="preserve"> речь зашла о профессиональных перспективах незрячих и слабовидящих людей. Так же, как и </w:t>
      </w:r>
      <w:proofErr w:type="spellStart"/>
      <w:r w:rsidRPr="00F82A1A">
        <w:rPr>
          <w:rFonts w:asciiTheme="majorHAnsi" w:hAnsiTheme="majorHAnsi"/>
          <w:sz w:val="22"/>
          <w:szCs w:val="22"/>
        </w:rPr>
        <w:t>Таде</w:t>
      </w:r>
      <w:proofErr w:type="spellEnd"/>
      <w:r w:rsidRPr="00F82A1A">
        <w:rPr>
          <w:rFonts w:asciiTheme="majorHAnsi" w:hAnsiTheme="majorHAnsi"/>
          <w:sz w:val="22"/>
          <w:szCs w:val="22"/>
        </w:rPr>
        <w:t xml:space="preserve"> Розенфельд, Анна является выпускницей школы имени Карла </w:t>
      </w:r>
      <w:proofErr w:type="spellStart"/>
      <w:r w:rsidRPr="00F82A1A">
        <w:rPr>
          <w:rFonts w:asciiTheme="majorHAnsi" w:hAnsiTheme="majorHAnsi"/>
          <w:sz w:val="22"/>
          <w:szCs w:val="22"/>
        </w:rPr>
        <w:t>Штреля</w:t>
      </w:r>
      <w:proofErr w:type="spellEnd"/>
      <w:r w:rsidRPr="00F82A1A">
        <w:rPr>
          <w:rFonts w:asciiTheme="majorHAnsi" w:hAnsiTheme="majorHAnsi"/>
          <w:sz w:val="22"/>
          <w:szCs w:val="22"/>
        </w:rPr>
        <w:t xml:space="preserve">. В вузе она выбрала для себя сложную и экзотическую специальность </w:t>
      </w:r>
      <w:r w:rsidR="00B56042">
        <w:rPr>
          <w:rFonts w:asciiTheme="majorHAnsi" w:hAnsiTheme="majorHAnsi"/>
          <w:sz w:val="22"/>
          <w:szCs w:val="22"/>
        </w:rPr>
        <w:t>–</w:t>
      </w:r>
      <w:r w:rsidRPr="00F82A1A">
        <w:rPr>
          <w:rFonts w:asciiTheme="majorHAnsi" w:hAnsiTheme="majorHAnsi"/>
          <w:sz w:val="22"/>
          <w:szCs w:val="22"/>
        </w:rPr>
        <w:t xml:space="preserve"> синологию (китайский язык и культура). У Анны имеется крошечный остаток зрения </w:t>
      </w:r>
      <w:r w:rsidR="00B56042">
        <w:rPr>
          <w:rFonts w:asciiTheme="majorHAnsi" w:hAnsiTheme="majorHAnsi"/>
          <w:sz w:val="22"/>
          <w:szCs w:val="22"/>
        </w:rPr>
        <w:t>–</w:t>
      </w:r>
      <w:r w:rsidRPr="00F82A1A">
        <w:rPr>
          <w:rFonts w:asciiTheme="majorHAnsi" w:hAnsiTheme="majorHAnsi"/>
          <w:sz w:val="22"/>
          <w:szCs w:val="22"/>
        </w:rPr>
        <w:t xml:space="preserve"> всего 2 процента. По улицам города она передвигается с собакой-поводырем. Псу разрешается присутствовать и на университетских занятиях.</w:t>
      </w:r>
    </w:p>
    <w:p w:rsidR="004810B7" w:rsidRPr="00F82A1A" w:rsidRDefault="00B56042" w:rsidP="00F82A1A">
      <w:pPr>
        <w:tabs>
          <w:tab w:val="left" w:pos="616"/>
        </w:tabs>
        <w:spacing w:before="120" w:line="360" w:lineRule="auto"/>
        <w:ind w:firstLine="567"/>
        <w:jc w:val="both"/>
        <w:rPr>
          <w:rFonts w:asciiTheme="majorHAnsi" w:hAnsiTheme="majorHAnsi"/>
          <w:sz w:val="22"/>
          <w:szCs w:val="22"/>
        </w:rPr>
      </w:pPr>
      <w:r>
        <w:rPr>
          <w:rFonts w:asciiTheme="majorHAnsi" w:hAnsiTheme="majorHAnsi"/>
          <w:sz w:val="22"/>
          <w:szCs w:val="22"/>
        </w:rPr>
        <w:t>–</w:t>
      </w:r>
      <w:r w:rsidR="00971788" w:rsidRPr="00F82A1A">
        <w:rPr>
          <w:rFonts w:asciiTheme="majorHAnsi" w:hAnsiTheme="majorHAnsi"/>
          <w:sz w:val="22"/>
          <w:szCs w:val="22"/>
        </w:rPr>
        <w:tab/>
        <w:t>Вашего остатка зрения хватает, чтобы разглядеть китайские иероглифы?</w:t>
      </w:r>
    </w:p>
    <w:p w:rsidR="004810B7" w:rsidRPr="00F82A1A" w:rsidRDefault="00B56042" w:rsidP="00F82A1A">
      <w:pPr>
        <w:tabs>
          <w:tab w:val="left" w:pos="578"/>
        </w:tabs>
        <w:spacing w:before="120" w:line="360" w:lineRule="auto"/>
        <w:ind w:firstLine="567"/>
        <w:jc w:val="both"/>
        <w:rPr>
          <w:rFonts w:asciiTheme="majorHAnsi" w:hAnsiTheme="majorHAnsi"/>
          <w:sz w:val="22"/>
          <w:szCs w:val="22"/>
        </w:rPr>
      </w:pPr>
      <w:r>
        <w:rPr>
          <w:rFonts w:asciiTheme="majorHAnsi" w:hAnsiTheme="majorHAnsi"/>
          <w:sz w:val="22"/>
          <w:szCs w:val="22"/>
        </w:rPr>
        <w:t>–</w:t>
      </w:r>
      <w:r w:rsidR="00971788" w:rsidRPr="00F82A1A">
        <w:rPr>
          <w:rFonts w:asciiTheme="majorHAnsi" w:hAnsiTheme="majorHAnsi"/>
          <w:sz w:val="22"/>
          <w:szCs w:val="22"/>
        </w:rPr>
        <w:tab/>
        <w:t xml:space="preserve">Да, современные вспомогательные технические средства позволяют обеспечивать практически любое увеличение, поэтому слабовидящие люди даже с небольшим остатком зрения вполне могут работать с иероглифами. Кроме того, я читаю китайские тексты по Брайлю. Но не надо забывать и об устной речи. Восточные языки, в том </w:t>
      </w:r>
      <w:proofErr w:type="gramStart"/>
      <w:r w:rsidR="00971788" w:rsidRPr="00F82A1A">
        <w:rPr>
          <w:rFonts w:asciiTheme="majorHAnsi" w:hAnsiTheme="majorHAnsi"/>
          <w:sz w:val="22"/>
          <w:szCs w:val="22"/>
        </w:rPr>
        <w:t>числе</w:t>
      </w:r>
      <w:proofErr w:type="gramEnd"/>
      <w:r w:rsidR="00971788" w:rsidRPr="00F82A1A">
        <w:rPr>
          <w:rFonts w:asciiTheme="majorHAnsi" w:hAnsiTheme="majorHAnsi"/>
          <w:sz w:val="22"/>
          <w:szCs w:val="22"/>
        </w:rPr>
        <w:t xml:space="preserve"> и китайский, невозможно успешно изучать без хорошего слуха и музыкальности. Речь идет о совершенно другом произношении, чем в европейских языках. И здесь незрячие и слабовидящие люди вполне могут дать фору своим зрячим коллегам. Слух у нас часто развит очень хорошо.</w:t>
      </w:r>
    </w:p>
    <w:p w:rsidR="004810B7" w:rsidRPr="00F82A1A" w:rsidRDefault="00B56042" w:rsidP="00F82A1A">
      <w:pPr>
        <w:tabs>
          <w:tab w:val="left" w:pos="606"/>
        </w:tabs>
        <w:spacing w:before="120" w:line="360" w:lineRule="auto"/>
        <w:ind w:firstLine="567"/>
        <w:jc w:val="both"/>
        <w:rPr>
          <w:rFonts w:asciiTheme="majorHAnsi" w:hAnsiTheme="majorHAnsi"/>
          <w:sz w:val="22"/>
          <w:szCs w:val="22"/>
        </w:rPr>
      </w:pPr>
      <w:r>
        <w:rPr>
          <w:rFonts w:asciiTheme="majorHAnsi" w:hAnsiTheme="majorHAnsi"/>
          <w:sz w:val="22"/>
          <w:szCs w:val="22"/>
        </w:rPr>
        <w:t>–</w:t>
      </w:r>
      <w:r w:rsidR="00971788" w:rsidRPr="00F82A1A">
        <w:rPr>
          <w:rFonts w:asciiTheme="majorHAnsi" w:hAnsiTheme="majorHAnsi"/>
          <w:sz w:val="22"/>
          <w:szCs w:val="22"/>
        </w:rPr>
        <w:tab/>
        <w:t>Анна, вам скоро предстоит получение университетского диплома. Ожидаете ли вы от будущих работодателей объективного отношения? Или все-таки присутствует страх перед неясными профессиональными перспективами?</w:t>
      </w:r>
    </w:p>
    <w:p w:rsidR="004810B7" w:rsidRPr="00971788" w:rsidRDefault="00B56042" w:rsidP="00F82A1A">
      <w:pPr>
        <w:tabs>
          <w:tab w:val="left" w:pos="592"/>
        </w:tabs>
        <w:spacing w:before="120" w:line="360" w:lineRule="auto"/>
        <w:ind w:firstLine="567"/>
        <w:jc w:val="both"/>
        <w:rPr>
          <w:rFonts w:asciiTheme="majorHAnsi" w:hAnsiTheme="majorHAnsi"/>
          <w:sz w:val="22"/>
          <w:szCs w:val="22"/>
          <w:lang w:val="ru-RU"/>
        </w:rPr>
      </w:pPr>
      <w:r>
        <w:rPr>
          <w:rFonts w:asciiTheme="majorHAnsi" w:hAnsiTheme="majorHAnsi"/>
          <w:sz w:val="22"/>
          <w:szCs w:val="22"/>
        </w:rPr>
        <w:t>–</w:t>
      </w:r>
      <w:r w:rsidR="00971788" w:rsidRPr="00F82A1A">
        <w:rPr>
          <w:rFonts w:asciiTheme="majorHAnsi" w:hAnsiTheme="majorHAnsi"/>
          <w:sz w:val="22"/>
          <w:szCs w:val="22"/>
        </w:rPr>
        <w:tab/>
        <w:t xml:space="preserve">Синология </w:t>
      </w:r>
      <w:r>
        <w:rPr>
          <w:rFonts w:asciiTheme="majorHAnsi" w:hAnsiTheme="majorHAnsi"/>
          <w:sz w:val="22"/>
          <w:szCs w:val="22"/>
        </w:rPr>
        <w:t>–</w:t>
      </w:r>
      <w:r w:rsidR="00971788" w:rsidRPr="00F82A1A">
        <w:rPr>
          <w:rFonts w:asciiTheme="majorHAnsi" w:hAnsiTheme="majorHAnsi"/>
          <w:sz w:val="22"/>
          <w:szCs w:val="22"/>
        </w:rPr>
        <w:t xml:space="preserve"> редкая и востребованная профессия. Поэтому, думаю, меня ожидают неплохие перспективы. Но незрячие и слабовидящие люди при поиске работы, даже временной, часто сталкиваются с различными недоразумениями. Одна моя незрячая знакомая изучает в университете психологию и хотела пройти практику у детского психолога. Она тоже мечтает </w:t>
      </w:r>
      <w:r w:rsidR="00971788" w:rsidRPr="00F82A1A">
        <w:rPr>
          <w:rFonts w:asciiTheme="majorHAnsi" w:hAnsiTheme="majorHAnsi"/>
          <w:sz w:val="22"/>
          <w:szCs w:val="22"/>
        </w:rPr>
        <w:lastRenderedPageBreak/>
        <w:t>стать детским психологом. Но этот деятель отнесся к просьбе девушки очень иронично и сказал ей: «Как же вы собираетесь работать с детьми, если даже их не видите?»</w:t>
      </w:r>
      <w:r w:rsidR="00971788">
        <w:rPr>
          <w:rFonts w:asciiTheme="majorHAnsi" w:hAnsiTheme="majorHAnsi"/>
          <w:sz w:val="22"/>
          <w:szCs w:val="22"/>
          <w:lang w:val="ru-RU"/>
        </w:rPr>
        <w:t>.</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 xml:space="preserve">Конечно, такие замечания </w:t>
      </w:r>
      <w:r w:rsidR="00B56042">
        <w:rPr>
          <w:rFonts w:asciiTheme="majorHAnsi" w:hAnsiTheme="majorHAnsi"/>
          <w:sz w:val="22"/>
          <w:szCs w:val="22"/>
        </w:rPr>
        <w:t>–</w:t>
      </w:r>
      <w:r w:rsidRPr="00F82A1A">
        <w:rPr>
          <w:rFonts w:asciiTheme="majorHAnsi" w:hAnsiTheme="majorHAnsi"/>
          <w:sz w:val="22"/>
          <w:szCs w:val="22"/>
        </w:rPr>
        <w:t xml:space="preserve"> очень обидны и несправедливы. Незрячие могут успешно работать практически на всех должностях, связанных с общением с людьми, обслуживанием клиентов и т. д. Отсутствие зрения можно рассматривать не только как недостаток, но даже как определенное преимущество. При общении с незрячим сотрудником клиент как бы сам становится невидимым, превращается в человека-невидимку. Он может видеть своего собеседника, а противоположная сторона лишена этой возможности. С психологической точки зрения такая ситуация очень приятна для зрячих людей. Она помогает им расслабиться, раскрыться, чувствовать себя увереннее...</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 xml:space="preserve">Во время короткого пребывания в Марбурге мне хотелось разобраться в источниках финансирования и статусе Немецкого Института слепых и его подразделений. Является ли Институт государственным учреждением или частным; региональным; муниципальным? Первоначальные предположения оказались неверными. На самом деле учредителем и собственником является общественная организация с одноименным названием. То есть речь идет об общественном институте. Его можно сравнить с аналогичными образовательными и реабилитационными структурами Всероссийского общества слепых </w:t>
      </w:r>
      <w:r w:rsidR="00B56042">
        <w:rPr>
          <w:rFonts w:asciiTheme="majorHAnsi" w:hAnsiTheme="majorHAnsi"/>
          <w:sz w:val="22"/>
          <w:szCs w:val="22"/>
        </w:rPr>
        <w:t>–</w:t>
      </w:r>
      <w:r w:rsidRPr="00F82A1A">
        <w:rPr>
          <w:rFonts w:asciiTheme="majorHAnsi" w:hAnsiTheme="majorHAnsi"/>
          <w:sz w:val="22"/>
          <w:szCs w:val="22"/>
        </w:rPr>
        <w:t xml:space="preserve"> </w:t>
      </w:r>
      <w:proofErr w:type="gramStart"/>
      <w:r w:rsidRPr="00F82A1A">
        <w:rPr>
          <w:rFonts w:asciiTheme="majorHAnsi" w:hAnsiTheme="majorHAnsi"/>
          <w:sz w:val="22"/>
          <w:szCs w:val="22"/>
        </w:rPr>
        <w:t>например</w:t>
      </w:r>
      <w:proofErr w:type="gramEnd"/>
      <w:r w:rsidRPr="00F82A1A">
        <w:rPr>
          <w:rFonts w:asciiTheme="majorHAnsi" w:hAnsiTheme="majorHAnsi"/>
          <w:sz w:val="22"/>
          <w:szCs w:val="22"/>
        </w:rPr>
        <w:t xml:space="preserve"> с Центром реабилитации слепых в городе Волоколамске Московской области.</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 xml:space="preserve">Общественная организация осуществляет финансирование Института слепых и его подразделений, в том числе и школы имени Карла </w:t>
      </w:r>
      <w:proofErr w:type="spellStart"/>
      <w:r w:rsidRPr="00F82A1A">
        <w:rPr>
          <w:rFonts w:asciiTheme="majorHAnsi" w:hAnsiTheme="majorHAnsi"/>
          <w:sz w:val="22"/>
          <w:szCs w:val="22"/>
        </w:rPr>
        <w:t>Штреля</w:t>
      </w:r>
      <w:proofErr w:type="spellEnd"/>
      <w:r w:rsidRPr="00F82A1A">
        <w:rPr>
          <w:rFonts w:asciiTheme="majorHAnsi" w:hAnsiTheme="majorHAnsi"/>
          <w:sz w:val="22"/>
          <w:szCs w:val="22"/>
        </w:rPr>
        <w:t xml:space="preserve">. Среди наиболее известных членов организации </w:t>
      </w:r>
      <w:r w:rsidR="00B56042">
        <w:rPr>
          <w:rFonts w:asciiTheme="majorHAnsi" w:hAnsiTheme="majorHAnsi"/>
          <w:sz w:val="22"/>
          <w:szCs w:val="22"/>
        </w:rPr>
        <w:t>–</w:t>
      </w:r>
      <w:r w:rsidRPr="00F82A1A">
        <w:rPr>
          <w:rFonts w:asciiTheme="majorHAnsi" w:hAnsiTheme="majorHAnsi"/>
          <w:sz w:val="22"/>
          <w:szCs w:val="22"/>
        </w:rPr>
        <w:t xml:space="preserve"> бывший президент Германии Хорст </w:t>
      </w:r>
      <w:proofErr w:type="spellStart"/>
      <w:r w:rsidRPr="00F82A1A">
        <w:rPr>
          <w:rFonts w:asciiTheme="majorHAnsi" w:hAnsiTheme="majorHAnsi"/>
          <w:sz w:val="22"/>
          <w:szCs w:val="22"/>
        </w:rPr>
        <w:t>Келлер</w:t>
      </w:r>
      <w:proofErr w:type="spellEnd"/>
      <w:r w:rsidRPr="00F82A1A">
        <w:rPr>
          <w:rFonts w:asciiTheme="majorHAnsi" w:hAnsiTheme="majorHAnsi"/>
          <w:sz w:val="22"/>
          <w:szCs w:val="22"/>
        </w:rPr>
        <w:t xml:space="preserve">; его дочь Ульрика </w:t>
      </w:r>
      <w:r w:rsidR="00B56042">
        <w:rPr>
          <w:rFonts w:asciiTheme="majorHAnsi" w:hAnsiTheme="majorHAnsi"/>
          <w:sz w:val="22"/>
          <w:szCs w:val="22"/>
        </w:rPr>
        <w:t>–</w:t>
      </w:r>
      <w:r w:rsidRPr="00F82A1A">
        <w:rPr>
          <w:rFonts w:asciiTheme="majorHAnsi" w:hAnsiTheme="majorHAnsi"/>
          <w:sz w:val="22"/>
          <w:szCs w:val="22"/>
        </w:rPr>
        <w:t xml:space="preserve"> незрячая от рождения. Поэтому проблемы инвалидов по зрению немецкий политик знает не понаслышке. </w:t>
      </w:r>
      <w:proofErr w:type="gramStart"/>
      <w:r w:rsidRPr="00F82A1A">
        <w:rPr>
          <w:rFonts w:asciiTheme="majorHAnsi" w:hAnsiTheme="majorHAnsi"/>
          <w:sz w:val="22"/>
          <w:szCs w:val="22"/>
        </w:rPr>
        <w:t>Кроме того, дотации на осуществление конкретных программ поступают из федерального и регионального бюджетов.</w:t>
      </w:r>
      <w:proofErr w:type="gramEnd"/>
      <w:r w:rsidRPr="00F82A1A">
        <w:rPr>
          <w:rFonts w:asciiTheme="majorHAnsi" w:hAnsiTheme="majorHAnsi"/>
          <w:sz w:val="22"/>
          <w:szCs w:val="22"/>
        </w:rPr>
        <w:t xml:space="preserve"> Важную роль играет поддержка земли Гессен, на территории которой расположен Институт. Для учащихся школы и </w:t>
      </w:r>
      <w:proofErr w:type="spellStart"/>
      <w:r w:rsidRPr="00F82A1A">
        <w:rPr>
          <w:rFonts w:asciiTheme="majorHAnsi" w:hAnsiTheme="majorHAnsi"/>
          <w:sz w:val="22"/>
          <w:szCs w:val="22"/>
        </w:rPr>
        <w:t>реабилитантов</w:t>
      </w:r>
      <w:proofErr w:type="spellEnd"/>
      <w:r w:rsidRPr="00F82A1A">
        <w:rPr>
          <w:rFonts w:asciiTheme="majorHAnsi" w:hAnsiTheme="majorHAnsi"/>
          <w:sz w:val="22"/>
          <w:szCs w:val="22"/>
        </w:rPr>
        <w:t xml:space="preserve"> все услуги </w:t>
      </w:r>
      <w:r w:rsidR="00B56042">
        <w:rPr>
          <w:rFonts w:asciiTheme="majorHAnsi" w:hAnsiTheme="majorHAnsi"/>
          <w:sz w:val="22"/>
          <w:szCs w:val="22"/>
        </w:rPr>
        <w:t>–</w:t>
      </w:r>
      <w:r w:rsidRPr="00F82A1A">
        <w:rPr>
          <w:rFonts w:asciiTheme="majorHAnsi" w:hAnsiTheme="majorHAnsi"/>
          <w:sz w:val="22"/>
          <w:szCs w:val="22"/>
        </w:rPr>
        <w:t xml:space="preserve"> обучение, проживание, питание, дополнительные занятия (в том числе индивидуальные), организация отдыха и т. д. </w:t>
      </w:r>
      <w:r w:rsidR="00B56042">
        <w:rPr>
          <w:rFonts w:asciiTheme="majorHAnsi" w:hAnsiTheme="majorHAnsi"/>
          <w:sz w:val="22"/>
          <w:szCs w:val="22"/>
        </w:rPr>
        <w:t>–</w:t>
      </w:r>
      <w:r w:rsidRPr="00F82A1A">
        <w:rPr>
          <w:rFonts w:asciiTheme="majorHAnsi" w:hAnsiTheme="majorHAnsi"/>
          <w:sz w:val="22"/>
          <w:szCs w:val="22"/>
        </w:rPr>
        <w:t xml:space="preserve"> предоставляются бесплатно.</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Правда, это положение касается только граждан и постоянных жителей Германии. Если в школе захочет учиться иностранец, то родителям придется заплатить от 60 до 70 тысяч евро в год. Кроме того, ко времени поступления в школу ребенок уже должен хорошо овладеть немецким языком.</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 xml:space="preserve">Попав в Марбург, мне хотелось получить ответы на самые различные вопросы: от меню школьной столовой до биографий знаменитых выпускников. Некоторые вопросы показались моим немецким коллегам немного странными. Например, хотелось узнать, существует ли при гимназии имени Карла </w:t>
      </w:r>
      <w:proofErr w:type="spellStart"/>
      <w:r w:rsidRPr="00F82A1A">
        <w:rPr>
          <w:rFonts w:asciiTheme="majorHAnsi" w:hAnsiTheme="majorHAnsi"/>
          <w:sz w:val="22"/>
          <w:szCs w:val="22"/>
        </w:rPr>
        <w:t>Штреля</w:t>
      </w:r>
      <w:proofErr w:type="spellEnd"/>
      <w:r w:rsidRPr="00F82A1A">
        <w:rPr>
          <w:rFonts w:asciiTheme="majorHAnsi" w:hAnsiTheme="majorHAnsi"/>
          <w:sz w:val="22"/>
          <w:szCs w:val="22"/>
        </w:rPr>
        <w:t xml:space="preserve"> детский дом для детей, оставшихся без попечения родителей; есть ли в Германии вообще детские дома для слепых и слабовидящих детей?</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lastRenderedPageBreak/>
        <w:t xml:space="preserve">Такие вопросы ввели моих собеседников в недоумение. Оказывается, в Германии понятие «детский дом» считается обидным. И употреблять его не принято... Дети, оставшиеся без попечения родителей, в стране есть </w:t>
      </w:r>
      <w:r w:rsidR="00B56042">
        <w:rPr>
          <w:rFonts w:asciiTheme="majorHAnsi" w:hAnsiTheme="majorHAnsi"/>
          <w:sz w:val="22"/>
          <w:szCs w:val="22"/>
        </w:rPr>
        <w:t>–</w:t>
      </w:r>
      <w:r w:rsidRPr="00F82A1A">
        <w:rPr>
          <w:rFonts w:asciiTheme="majorHAnsi" w:hAnsiTheme="majorHAnsi"/>
          <w:sz w:val="22"/>
          <w:szCs w:val="22"/>
        </w:rPr>
        <w:t xml:space="preserve"> хотя эта проблема не столь актуальна, как в России. Так же, как и у нас, лишение родительских прав непутевых пап и мам (алкоголиков, наркоманов, неисправимых драчунов и т. д.) происходит по решению суда. Ходатайства обычно представляют местные отделы по делам детей и молодежи.</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 xml:space="preserve">Если для несовершеннолетних не могут найти ответственных приемных родителей, то детям предлагают поселиться в специальных «жилых группах», где воспитатели, работающие посменно, стараются создать для них семейную, приближенную </w:t>
      </w:r>
      <w:proofErr w:type="gramStart"/>
      <w:r w:rsidRPr="00F82A1A">
        <w:rPr>
          <w:rFonts w:asciiTheme="majorHAnsi" w:hAnsiTheme="majorHAnsi"/>
          <w:sz w:val="22"/>
          <w:szCs w:val="22"/>
        </w:rPr>
        <w:t>к</w:t>
      </w:r>
      <w:proofErr w:type="gramEnd"/>
      <w:r w:rsidRPr="00F82A1A">
        <w:rPr>
          <w:rFonts w:asciiTheme="majorHAnsi" w:hAnsiTheme="majorHAnsi"/>
          <w:sz w:val="22"/>
          <w:szCs w:val="22"/>
        </w:rPr>
        <w:t xml:space="preserve"> домашней атмосферу. Такая группа создана и в школе имени Карла </w:t>
      </w:r>
      <w:proofErr w:type="spellStart"/>
      <w:r w:rsidRPr="00F82A1A">
        <w:rPr>
          <w:rFonts w:asciiTheme="majorHAnsi" w:hAnsiTheme="majorHAnsi"/>
          <w:sz w:val="22"/>
          <w:szCs w:val="22"/>
        </w:rPr>
        <w:t>Штреля</w:t>
      </w:r>
      <w:proofErr w:type="spellEnd"/>
      <w:r w:rsidRPr="00F82A1A">
        <w:rPr>
          <w:rFonts w:asciiTheme="majorHAnsi" w:hAnsiTheme="majorHAnsi"/>
          <w:sz w:val="22"/>
          <w:szCs w:val="22"/>
        </w:rPr>
        <w:t>. Она называется «группа круглогодичного пребывания». От других групп она отличается тем, что дети не покидают ее на выходные дни или каникулы.</w:t>
      </w:r>
    </w:p>
    <w:p w:rsidR="004810B7" w:rsidRPr="00971788" w:rsidRDefault="00971788" w:rsidP="00F82A1A">
      <w:pPr>
        <w:spacing w:before="120" w:line="360" w:lineRule="auto"/>
        <w:ind w:firstLine="567"/>
        <w:jc w:val="both"/>
        <w:rPr>
          <w:rFonts w:asciiTheme="majorHAnsi" w:hAnsiTheme="majorHAnsi"/>
          <w:sz w:val="22"/>
          <w:szCs w:val="22"/>
          <w:lang w:val="ru-RU"/>
        </w:rPr>
      </w:pPr>
      <w:r w:rsidRPr="00F82A1A">
        <w:rPr>
          <w:rFonts w:asciiTheme="majorHAnsi" w:hAnsiTheme="majorHAnsi"/>
          <w:sz w:val="22"/>
          <w:szCs w:val="22"/>
        </w:rPr>
        <w:t xml:space="preserve">«В группе круглогодичного пребывания у нас сейчас живет пятеро подростков, </w:t>
      </w:r>
      <w:r w:rsidR="00B56042">
        <w:rPr>
          <w:rFonts w:asciiTheme="majorHAnsi" w:hAnsiTheme="majorHAnsi"/>
          <w:sz w:val="22"/>
          <w:szCs w:val="22"/>
        </w:rPr>
        <w:t>–</w:t>
      </w:r>
      <w:r w:rsidRPr="00F82A1A">
        <w:rPr>
          <w:rFonts w:asciiTheme="majorHAnsi" w:hAnsiTheme="majorHAnsi"/>
          <w:sz w:val="22"/>
          <w:szCs w:val="22"/>
        </w:rPr>
        <w:t xml:space="preserve"> рассказал </w:t>
      </w:r>
      <w:proofErr w:type="spellStart"/>
      <w:r w:rsidRPr="00F82A1A">
        <w:rPr>
          <w:rFonts w:asciiTheme="majorHAnsi" w:hAnsiTheme="majorHAnsi"/>
          <w:sz w:val="22"/>
          <w:szCs w:val="22"/>
        </w:rPr>
        <w:t>Руди</w:t>
      </w:r>
      <w:proofErr w:type="spellEnd"/>
      <w:r w:rsidRPr="00F82A1A">
        <w:rPr>
          <w:rFonts w:asciiTheme="majorHAnsi" w:hAnsiTheme="majorHAnsi"/>
          <w:sz w:val="22"/>
          <w:szCs w:val="22"/>
        </w:rPr>
        <w:t xml:space="preserve"> Ульрих. </w:t>
      </w:r>
      <w:r w:rsidR="00B56042">
        <w:rPr>
          <w:rFonts w:asciiTheme="majorHAnsi" w:hAnsiTheme="majorHAnsi"/>
          <w:sz w:val="22"/>
          <w:szCs w:val="22"/>
        </w:rPr>
        <w:t>–</w:t>
      </w:r>
      <w:r w:rsidRPr="00F82A1A">
        <w:rPr>
          <w:rFonts w:asciiTheme="majorHAnsi" w:hAnsiTheme="majorHAnsi"/>
          <w:sz w:val="22"/>
          <w:szCs w:val="22"/>
        </w:rPr>
        <w:t xml:space="preserve"> Мне думается, что журналистам не нужно писать об этой "проблемной группе" по одной веской причине: дети имеют право на сохранение анонимности. Они и так обделены судьбой. Было бы очень горько и несправедливо, если после выхода публикации одноклассники станут выяснять, у кого есть свой дом, а кто является сиротой...»</w:t>
      </w:r>
      <w:r>
        <w:rPr>
          <w:rFonts w:asciiTheme="majorHAnsi" w:hAnsiTheme="majorHAnsi"/>
          <w:sz w:val="22"/>
          <w:szCs w:val="22"/>
          <w:lang w:val="ru-RU"/>
        </w:rPr>
        <w:t>.</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 xml:space="preserve">В немецком языке существует популярная среди </w:t>
      </w:r>
      <w:proofErr w:type="gramStart"/>
      <w:r w:rsidRPr="00F82A1A">
        <w:rPr>
          <w:rFonts w:asciiTheme="majorHAnsi" w:hAnsiTheme="majorHAnsi"/>
          <w:sz w:val="22"/>
          <w:szCs w:val="22"/>
        </w:rPr>
        <w:t>незрячих</w:t>
      </w:r>
      <w:proofErr w:type="gramEnd"/>
      <w:r w:rsidRPr="00F82A1A">
        <w:rPr>
          <w:rFonts w:asciiTheme="majorHAnsi" w:hAnsiTheme="majorHAnsi"/>
          <w:sz w:val="22"/>
          <w:szCs w:val="22"/>
        </w:rPr>
        <w:t xml:space="preserve"> присказка «</w:t>
      </w:r>
      <w:proofErr w:type="spellStart"/>
      <w:r w:rsidRPr="00F82A1A">
        <w:rPr>
          <w:rFonts w:asciiTheme="majorHAnsi" w:hAnsiTheme="majorHAnsi"/>
          <w:sz w:val="22"/>
          <w:szCs w:val="22"/>
          <w:lang w:val="en-US"/>
        </w:rPr>
        <w:t>Ich</w:t>
      </w:r>
      <w:proofErr w:type="spellEnd"/>
      <w:r w:rsidRPr="00F82A1A">
        <w:rPr>
          <w:rFonts w:asciiTheme="majorHAnsi" w:hAnsiTheme="majorHAnsi"/>
          <w:sz w:val="22"/>
          <w:szCs w:val="22"/>
          <w:lang w:val="ru-RU"/>
        </w:rPr>
        <w:t xml:space="preserve"> </w:t>
      </w:r>
      <w:r w:rsidRPr="00F82A1A">
        <w:rPr>
          <w:rFonts w:asciiTheme="majorHAnsi" w:hAnsiTheme="majorHAnsi"/>
          <w:sz w:val="22"/>
          <w:szCs w:val="22"/>
          <w:lang w:val="en-US"/>
        </w:rPr>
        <w:t>bin</w:t>
      </w:r>
      <w:r w:rsidRPr="00F82A1A">
        <w:rPr>
          <w:rFonts w:asciiTheme="majorHAnsi" w:hAnsiTheme="majorHAnsi"/>
          <w:sz w:val="22"/>
          <w:szCs w:val="22"/>
          <w:lang w:val="ru-RU"/>
        </w:rPr>
        <w:t xml:space="preserve"> </w:t>
      </w:r>
      <w:r w:rsidRPr="00F82A1A">
        <w:rPr>
          <w:rFonts w:asciiTheme="majorHAnsi" w:hAnsiTheme="majorHAnsi"/>
          <w:sz w:val="22"/>
          <w:szCs w:val="22"/>
          <w:lang w:val="en-US"/>
        </w:rPr>
        <w:t>blind</w:t>
      </w:r>
      <w:r w:rsidRPr="00F82A1A">
        <w:rPr>
          <w:rFonts w:asciiTheme="majorHAnsi" w:hAnsiTheme="majorHAnsi"/>
          <w:sz w:val="22"/>
          <w:szCs w:val="22"/>
          <w:lang w:val="ru-RU"/>
        </w:rPr>
        <w:t xml:space="preserve">, </w:t>
      </w:r>
      <w:proofErr w:type="spellStart"/>
      <w:r w:rsidRPr="00F82A1A">
        <w:rPr>
          <w:rFonts w:asciiTheme="majorHAnsi" w:hAnsiTheme="majorHAnsi"/>
          <w:sz w:val="22"/>
          <w:szCs w:val="22"/>
          <w:lang w:val="en-US"/>
        </w:rPr>
        <w:t>na</w:t>
      </w:r>
      <w:proofErr w:type="spellEnd"/>
      <w:r w:rsidRPr="00F82A1A">
        <w:rPr>
          <w:rFonts w:asciiTheme="majorHAnsi" w:hAnsiTheme="majorHAnsi"/>
          <w:sz w:val="22"/>
          <w:szCs w:val="22"/>
          <w:lang w:val="ru-RU"/>
        </w:rPr>
        <w:t xml:space="preserve"> </w:t>
      </w:r>
      <w:r w:rsidRPr="00F82A1A">
        <w:rPr>
          <w:rFonts w:asciiTheme="majorHAnsi" w:hAnsiTheme="majorHAnsi"/>
          <w:sz w:val="22"/>
          <w:szCs w:val="22"/>
          <w:lang w:val="en-US"/>
        </w:rPr>
        <w:t>und</w:t>
      </w:r>
      <w:r w:rsidRPr="00F82A1A">
        <w:rPr>
          <w:rFonts w:asciiTheme="majorHAnsi" w:hAnsiTheme="majorHAnsi"/>
          <w:sz w:val="22"/>
          <w:szCs w:val="22"/>
          <w:lang w:val="ru-RU"/>
        </w:rPr>
        <w:t>?</w:t>
      </w:r>
      <w:r w:rsidRPr="00F82A1A">
        <w:rPr>
          <w:rFonts w:asciiTheme="majorHAnsi" w:hAnsiTheme="majorHAnsi"/>
          <w:sz w:val="22"/>
          <w:szCs w:val="22"/>
        </w:rPr>
        <w:t xml:space="preserve">» (Я слепой, ну и что?). В этом коротком, но емком высказывании отразилось отношение к жизни немецких инвалидов по зрению: мужество, несгибаемость перед обстоятельствами, оптимизм, чувство юмора. Большинство сотрудников </w:t>
      </w:r>
      <w:proofErr w:type="spellStart"/>
      <w:r w:rsidRPr="00F82A1A">
        <w:rPr>
          <w:rFonts w:asciiTheme="majorHAnsi" w:hAnsiTheme="majorHAnsi"/>
          <w:sz w:val="22"/>
          <w:szCs w:val="22"/>
        </w:rPr>
        <w:t>марбургского</w:t>
      </w:r>
      <w:proofErr w:type="spellEnd"/>
      <w:r w:rsidRPr="00F82A1A">
        <w:rPr>
          <w:rFonts w:asciiTheme="majorHAnsi" w:hAnsiTheme="majorHAnsi"/>
          <w:sz w:val="22"/>
          <w:szCs w:val="22"/>
        </w:rPr>
        <w:t xml:space="preserve"> Института </w:t>
      </w:r>
      <w:r w:rsidR="00B56042">
        <w:rPr>
          <w:rFonts w:asciiTheme="majorHAnsi" w:hAnsiTheme="majorHAnsi"/>
          <w:sz w:val="22"/>
          <w:szCs w:val="22"/>
        </w:rPr>
        <w:t>–</w:t>
      </w:r>
      <w:r w:rsidRPr="00F82A1A">
        <w:rPr>
          <w:rFonts w:asciiTheme="majorHAnsi" w:hAnsiTheme="majorHAnsi"/>
          <w:sz w:val="22"/>
          <w:szCs w:val="22"/>
        </w:rPr>
        <w:t xml:space="preserve"> энтузиасты своего дела. Многие приходят сюда работать совсем молодыми и остаются на 20-30-40 лет. У нас в России в специализированных школах, на предприятиях и в организациях Всероссийского общества слепых, в реабилитационных центрах для инвалидов можно наблюдать такую же картину. Люди работают, не считаясь со своим личным временем, не думая о какой- то личной выгоде.</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 xml:space="preserve">И в России, и в Германии много полезных, добрых дел совершается на общественных началах. Например, по всей Германии работают сотни общественных учителей рельефно-точечного шрифта, которые вместе со штатными сотрудниками помогают недавно ослепшим людям овладевать премудростями </w:t>
      </w:r>
      <w:proofErr w:type="spellStart"/>
      <w:r w:rsidRPr="00F82A1A">
        <w:rPr>
          <w:rFonts w:asciiTheme="majorHAnsi" w:hAnsiTheme="majorHAnsi"/>
          <w:sz w:val="22"/>
          <w:szCs w:val="22"/>
        </w:rPr>
        <w:t>брайлевской</w:t>
      </w:r>
      <w:proofErr w:type="spellEnd"/>
      <w:r w:rsidRPr="00F82A1A">
        <w:rPr>
          <w:rFonts w:asciiTheme="majorHAnsi" w:hAnsiTheme="majorHAnsi"/>
          <w:sz w:val="22"/>
          <w:szCs w:val="22"/>
        </w:rPr>
        <w:t xml:space="preserve"> системы. Спортивные достижения инвалидов по зрению тоже были бы немыслимы без общественных тренеров и помощников-волонтеров.</w:t>
      </w:r>
    </w:p>
    <w:p w:rsidR="004810B7" w:rsidRPr="00F82A1A" w:rsidRDefault="00971788" w:rsidP="00F82A1A">
      <w:pPr>
        <w:spacing w:before="120" w:line="360" w:lineRule="auto"/>
        <w:ind w:firstLine="567"/>
        <w:jc w:val="both"/>
        <w:rPr>
          <w:rFonts w:asciiTheme="majorHAnsi" w:hAnsiTheme="majorHAnsi"/>
          <w:sz w:val="22"/>
          <w:szCs w:val="22"/>
        </w:rPr>
      </w:pPr>
      <w:r w:rsidRPr="00F82A1A">
        <w:rPr>
          <w:rFonts w:asciiTheme="majorHAnsi" w:hAnsiTheme="majorHAnsi"/>
          <w:sz w:val="22"/>
          <w:szCs w:val="22"/>
        </w:rPr>
        <w:t xml:space="preserve">Можно привести множество примеров, когда сотрудники Института слепых, помимо добросовестного и тщательного выполнения своих прямых обязанностей, берут на себя значительную общественную нагрузку. Например, специалист отдела по связям с общественностью Манфред </w:t>
      </w:r>
      <w:proofErr w:type="spellStart"/>
      <w:r w:rsidRPr="00F82A1A">
        <w:rPr>
          <w:rFonts w:asciiTheme="majorHAnsi" w:hAnsiTheme="majorHAnsi"/>
          <w:sz w:val="22"/>
          <w:szCs w:val="22"/>
        </w:rPr>
        <w:t>Дюнзинг</w:t>
      </w:r>
      <w:proofErr w:type="spellEnd"/>
      <w:r w:rsidRPr="00F82A1A">
        <w:rPr>
          <w:rFonts w:asciiTheme="majorHAnsi" w:hAnsiTheme="majorHAnsi"/>
          <w:sz w:val="22"/>
          <w:szCs w:val="22"/>
        </w:rPr>
        <w:t xml:space="preserve"> в свободное время тренирует футбольную команду </w:t>
      </w:r>
      <w:r w:rsidRPr="00F82A1A">
        <w:rPr>
          <w:rFonts w:asciiTheme="majorHAnsi" w:hAnsiTheme="majorHAnsi"/>
          <w:sz w:val="22"/>
          <w:szCs w:val="22"/>
        </w:rPr>
        <w:lastRenderedPageBreak/>
        <w:t xml:space="preserve">незрячих игроков. В Марбурге чувствуешь себя как дома </w:t>
      </w:r>
      <w:r w:rsidR="00B56042">
        <w:rPr>
          <w:rFonts w:asciiTheme="majorHAnsi" w:hAnsiTheme="majorHAnsi"/>
          <w:sz w:val="22"/>
          <w:szCs w:val="22"/>
        </w:rPr>
        <w:t>–</w:t>
      </w:r>
      <w:r w:rsidRPr="00F82A1A">
        <w:rPr>
          <w:rFonts w:asciiTheme="majorHAnsi" w:hAnsiTheme="majorHAnsi"/>
          <w:sz w:val="22"/>
          <w:szCs w:val="22"/>
        </w:rPr>
        <w:t xml:space="preserve"> среди друзей, </w:t>
      </w:r>
      <w:proofErr w:type="gramStart"/>
      <w:r w:rsidRPr="00F82A1A">
        <w:rPr>
          <w:rFonts w:asciiTheme="majorHAnsi" w:hAnsiTheme="majorHAnsi"/>
          <w:sz w:val="22"/>
          <w:szCs w:val="22"/>
        </w:rPr>
        <w:t>среди</w:t>
      </w:r>
      <w:proofErr w:type="gramEnd"/>
      <w:r w:rsidRPr="00F82A1A">
        <w:rPr>
          <w:rFonts w:asciiTheme="majorHAnsi" w:hAnsiTheme="majorHAnsi"/>
          <w:sz w:val="22"/>
          <w:szCs w:val="22"/>
        </w:rPr>
        <w:t xml:space="preserve"> своих. Хочется надеяться, что первая встреча с этим замечательным городом не окажется последней.</w:t>
      </w:r>
    </w:p>
    <w:sectPr w:rsidR="004810B7" w:rsidRPr="00F82A1A" w:rsidSect="00F82A1A">
      <w:type w:val="continuous"/>
      <w:pgSz w:w="11909" w:h="16834"/>
      <w:pgMar w:top="1134" w:right="851" w:bottom="1134" w:left="1134"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1788" w:rsidRDefault="00971788">
      <w:r>
        <w:separator/>
      </w:r>
    </w:p>
  </w:endnote>
  <w:endnote w:type="continuationSeparator" w:id="0">
    <w:p w:rsidR="00971788" w:rsidRDefault="00971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1788" w:rsidRDefault="00971788"/>
  </w:footnote>
  <w:footnote w:type="continuationSeparator" w:id="0">
    <w:p w:rsidR="00971788" w:rsidRDefault="00971788"/>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10B7"/>
    <w:rsid w:val="004810B7"/>
    <w:rsid w:val="005152BD"/>
    <w:rsid w:val="007509BD"/>
    <w:rsid w:val="00971788"/>
    <w:rsid w:val="00B56042"/>
    <w:rsid w:val="00F82A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15</Pages>
  <Words>5910</Words>
  <Characters>33689</Characters>
  <Application>Microsoft Office Word</Application>
  <DocSecurity>0</DocSecurity>
  <Lines>280</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ВОЮБ</Company>
  <LinksUpToDate>false</LinksUpToDate>
  <CharactersWithSpaces>39520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Сорокина</cp:lastModifiedBy>
  <cp:revision>5</cp:revision>
  <dcterms:created xsi:type="dcterms:W3CDTF">2011-12-09T11:18:00Z</dcterms:created>
  <dcterms:modified xsi:type="dcterms:W3CDTF">2011-12-09T11:28:00Z</dcterms:modified>
</cp:coreProperties>
</file>